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7C" w:rsidRDefault="000D0D7C"/>
    <w:tbl>
      <w:tblPr>
        <w:tblW w:w="0" w:type="auto"/>
        <w:jc w:val="center"/>
        <w:tblInd w:w="-359" w:type="dxa"/>
        <w:tblLook w:val="01E0" w:firstRow="1" w:lastRow="1" w:firstColumn="1" w:lastColumn="1" w:noHBand="0" w:noVBand="0"/>
      </w:tblPr>
      <w:tblGrid>
        <w:gridCol w:w="4427"/>
        <w:gridCol w:w="236"/>
        <w:gridCol w:w="5267"/>
      </w:tblGrid>
      <w:tr w:rsidR="000D0D7C" w:rsidRPr="00EF08DF" w:rsidTr="000D0D7C">
        <w:trPr>
          <w:jc w:val="center"/>
        </w:trPr>
        <w:tc>
          <w:tcPr>
            <w:tcW w:w="4427" w:type="dxa"/>
          </w:tcPr>
          <w:p w:rsidR="000D0D7C" w:rsidRPr="00D34F3E" w:rsidRDefault="000D0D7C" w:rsidP="000D0D7C">
            <w:pPr>
              <w:rPr>
                <w:szCs w:val="24"/>
              </w:rPr>
            </w:pPr>
            <w:r w:rsidRPr="00D34F3E">
              <w:rPr>
                <w:szCs w:val="24"/>
              </w:rPr>
              <w:t>ПРИНЯТО</w:t>
            </w:r>
          </w:p>
          <w:p w:rsidR="000D0D7C" w:rsidRPr="00D34F3E" w:rsidRDefault="000D0D7C" w:rsidP="000D0D7C">
            <w:pPr>
              <w:rPr>
                <w:szCs w:val="24"/>
              </w:rPr>
            </w:pPr>
          </w:p>
          <w:p w:rsidR="000D0D7C" w:rsidRPr="00D34F3E" w:rsidRDefault="000D0D7C" w:rsidP="000D0D7C">
            <w:pPr>
              <w:rPr>
                <w:szCs w:val="24"/>
              </w:rPr>
            </w:pPr>
            <w:r w:rsidRPr="00D34F3E">
              <w:rPr>
                <w:szCs w:val="24"/>
              </w:rPr>
              <w:t>на педагогическом совете</w:t>
            </w:r>
          </w:p>
          <w:p w:rsidR="000D0D7C" w:rsidRPr="00D34F3E" w:rsidRDefault="000D0D7C" w:rsidP="000D0D7C">
            <w:pPr>
              <w:shd w:val="clear" w:color="auto" w:fill="FFFFFF"/>
              <w:textAlignment w:val="baseline"/>
              <w:rPr>
                <w:rFonts w:cs="Arial"/>
                <w:i/>
                <w:iCs/>
                <w:szCs w:val="24"/>
                <w:bdr w:val="none" w:sz="0" w:space="0" w:color="auto" w:frame="1"/>
              </w:rPr>
            </w:pPr>
            <w:r w:rsidRPr="00D34F3E">
              <w:rPr>
                <w:szCs w:val="24"/>
              </w:rPr>
              <w:t xml:space="preserve">Протокол № 1  от </w:t>
            </w:r>
            <w:r w:rsidRPr="00D34F3E">
              <w:rPr>
                <w:rFonts w:cs="Arial"/>
                <w:i/>
                <w:iCs/>
                <w:szCs w:val="24"/>
                <w:bdr w:val="none" w:sz="0" w:space="0" w:color="auto" w:frame="1"/>
              </w:rPr>
              <w:t xml:space="preserve"> </w:t>
            </w:r>
            <w:r w:rsidRPr="00D34F3E">
              <w:rPr>
                <w:rFonts w:cs="Arial"/>
                <w:iCs/>
                <w:szCs w:val="24"/>
                <w:bdr w:val="none" w:sz="0" w:space="0" w:color="auto" w:frame="1"/>
              </w:rPr>
              <w:t>30.08.2022г</w:t>
            </w:r>
            <w:r w:rsidRPr="00D34F3E">
              <w:rPr>
                <w:rFonts w:cs="Arial"/>
                <w:i/>
                <w:iCs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36" w:type="dxa"/>
          </w:tcPr>
          <w:p w:rsidR="000D0D7C" w:rsidRPr="00D34F3E" w:rsidRDefault="000D0D7C" w:rsidP="000D0D7C">
            <w:pPr>
              <w:textAlignment w:val="baseline"/>
              <w:rPr>
                <w:rFonts w:cs="Arial"/>
                <w:color w:val="222222"/>
                <w:szCs w:val="24"/>
              </w:rPr>
            </w:pPr>
          </w:p>
        </w:tc>
        <w:tc>
          <w:tcPr>
            <w:tcW w:w="5267" w:type="dxa"/>
          </w:tcPr>
          <w:p w:rsidR="000D0D7C" w:rsidRPr="00EF08DF" w:rsidRDefault="000D0D7C" w:rsidP="000D0D7C">
            <w:pPr>
              <w:shd w:val="clear" w:color="auto" w:fill="FFFFFF"/>
              <w:textAlignment w:val="baseline"/>
              <w:rPr>
                <w:rFonts w:cs="Arial"/>
                <w:i/>
                <w:iCs/>
                <w:color w:val="222222"/>
                <w:szCs w:val="24"/>
                <w:bdr w:val="none" w:sz="0" w:space="0" w:color="auto" w:frame="1"/>
              </w:rPr>
            </w:pPr>
            <w:r w:rsidRPr="00D34F3E">
              <w:rPr>
                <w:rFonts w:ascii="inherit" w:hAnsi="inherit" w:cs="Arial"/>
                <w:color w:val="222222"/>
                <w:szCs w:val="24"/>
              </w:rPr>
              <w:t>УТВЕРЖДАЮ</w:t>
            </w:r>
            <w:r w:rsidRPr="00D34F3E">
              <w:rPr>
                <w:rFonts w:ascii="inherit" w:hAnsi="inherit" w:cs="Arial"/>
                <w:color w:val="222222"/>
                <w:szCs w:val="24"/>
              </w:rPr>
              <w:br/>
            </w:r>
            <w:r w:rsidRPr="00D34F3E">
              <w:rPr>
                <w:rFonts w:ascii="inherit" w:hAnsi="inherit" w:cs="Arial"/>
                <w:color w:val="222222"/>
                <w:szCs w:val="24"/>
              </w:rPr>
              <w:br/>
            </w:r>
            <w:r w:rsidRPr="00D34F3E">
              <w:rPr>
                <w:rFonts w:cs="Arial"/>
                <w:color w:val="222222"/>
                <w:szCs w:val="24"/>
              </w:rPr>
              <w:t>Директор МБОУ «</w:t>
            </w:r>
            <w:proofErr w:type="spellStart"/>
            <w:r w:rsidRPr="00D34F3E">
              <w:rPr>
                <w:rFonts w:cs="Arial"/>
                <w:color w:val="222222"/>
                <w:szCs w:val="24"/>
              </w:rPr>
              <w:t>Краснощёковская</w:t>
            </w:r>
            <w:proofErr w:type="spellEnd"/>
            <w:r w:rsidRPr="00D34F3E">
              <w:rPr>
                <w:rFonts w:cs="Arial"/>
                <w:color w:val="222222"/>
                <w:szCs w:val="24"/>
              </w:rPr>
              <w:t xml:space="preserve"> ООШ» </w:t>
            </w:r>
            <w:r w:rsidRPr="00D34F3E">
              <w:rPr>
                <w:rFonts w:ascii="inherit" w:hAnsi="inherit" w:cs="Arial"/>
                <w:color w:val="222222"/>
                <w:szCs w:val="24"/>
              </w:rPr>
              <w:br/>
              <w:t>____________________  Ермакова О.В.</w:t>
            </w:r>
            <w:r w:rsidRPr="00EF08DF">
              <w:rPr>
                <w:rStyle w:val="doc-hinttext-center"/>
                <w:rFonts w:ascii="inherit" w:hAnsi="inherit" w:cs="Arial"/>
                <w:i/>
                <w:iCs/>
                <w:color w:val="222222"/>
                <w:szCs w:val="24"/>
                <w:bdr w:val="none" w:sz="0" w:space="0" w:color="auto" w:frame="1"/>
              </w:rPr>
              <w:t>   </w:t>
            </w:r>
            <w:r w:rsidRPr="00D34F3E">
              <w:rPr>
                <w:rStyle w:val="doc-hinttext-center"/>
                <w:rFonts w:cs="Arial"/>
                <w:i/>
                <w:iCs/>
                <w:color w:val="222222"/>
                <w:szCs w:val="24"/>
                <w:bdr w:val="none" w:sz="0" w:space="0" w:color="auto" w:frame="1"/>
              </w:rPr>
              <w:t xml:space="preserve">             </w:t>
            </w:r>
            <w:r w:rsidRPr="00EF08DF">
              <w:rPr>
                <w:rStyle w:val="doc-hinttext-center"/>
                <w:rFonts w:ascii="inherit" w:hAnsi="inherit" w:cs="Arial"/>
                <w:i/>
                <w:iCs/>
                <w:color w:val="222222"/>
                <w:szCs w:val="24"/>
                <w:bdr w:val="none" w:sz="0" w:space="0" w:color="auto" w:frame="1"/>
              </w:rPr>
              <w:t> </w:t>
            </w:r>
            <w:r w:rsidRPr="00D34F3E">
              <w:rPr>
                <w:rFonts w:ascii="inherit" w:hAnsi="inherit" w:cs="Arial"/>
                <w:color w:val="222222"/>
                <w:szCs w:val="24"/>
              </w:rPr>
              <w:br/>
            </w:r>
            <w:r w:rsidRPr="00EF08DF">
              <w:rPr>
                <w:szCs w:val="24"/>
              </w:rPr>
              <w:t xml:space="preserve">Приказ № </w:t>
            </w:r>
            <w:r>
              <w:rPr>
                <w:szCs w:val="24"/>
              </w:rPr>
              <w:t>99</w:t>
            </w:r>
            <w:r w:rsidRPr="00EF08DF">
              <w:rPr>
                <w:szCs w:val="24"/>
              </w:rPr>
              <w:t xml:space="preserve">   от </w:t>
            </w:r>
            <w:r>
              <w:rPr>
                <w:szCs w:val="24"/>
              </w:rPr>
              <w:t>30.08.2022г.</w:t>
            </w:r>
          </w:p>
          <w:p w:rsidR="000D0D7C" w:rsidRPr="00EF08DF" w:rsidRDefault="000D0D7C" w:rsidP="000D0D7C">
            <w:pPr>
              <w:textAlignment w:val="baseline"/>
              <w:rPr>
                <w:rFonts w:cs="Arial"/>
                <w:color w:val="222222"/>
                <w:szCs w:val="24"/>
              </w:rPr>
            </w:pPr>
          </w:p>
        </w:tc>
      </w:tr>
    </w:tbl>
    <w:p w:rsidR="00E67711" w:rsidRDefault="00E67711" w:rsidP="00E67711">
      <w:pPr>
        <w:pStyle w:val="1"/>
      </w:pPr>
    </w:p>
    <w:p w:rsidR="000D0D7C" w:rsidRDefault="00E67711" w:rsidP="00E67711">
      <w:pPr>
        <w:pStyle w:val="1"/>
        <w:rPr>
          <w:color w:val="auto"/>
        </w:rPr>
      </w:pPr>
      <w:r w:rsidRPr="007D1BC3">
        <w:rPr>
          <w:color w:val="auto"/>
        </w:rPr>
        <w:t xml:space="preserve">                                                     </w:t>
      </w:r>
    </w:p>
    <w:p w:rsidR="00E67711" w:rsidRPr="007D1BC3" w:rsidRDefault="000D0D7C" w:rsidP="00E67711">
      <w:pPr>
        <w:pStyle w:val="1"/>
        <w:rPr>
          <w:color w:val="auto"/>
        </w:rPr>
      </w:pPr>
      <w:r>
        <w:rPr>
          <w:color w:val="auto"/>
        </w:rPr>
        <w:t xml:space="preserve">                                                        </w:t>
      </w:r>
      <w:r w:rsidR="00E67711" w:rsidRPr="007D1BC3">
        <w:rPr>
          <w:color w:val="auto"/>
        </w:rPr>
        <w:t xml:space="preserve"> УЧЕБНЫЙ ПЛАН </w:t>
      </w:r>
    </w:p>
    <w:p w:rsidR="00E67711" w:rsidRPr="004F5142" w:rsidRDefault="00E67711" w:rsidP="00E67711">
      <w:pPr>
        <w:spacing w:line="259" w:lineRule="auto"/>
        <w:ind w:left="668"/>
        <w:jc w:val="center"/>
      </w:pPr>
      <w:r w:rsidRPr="004F5142">
        <w:rPr>
          <w:b/>
          <w:sz w:val="32"/>
        </w:rPr>
        <w:t xml:space="preserve"> </w:t>
      </w:r>
    </w:p>
    <w:p w:rsidR="00E67711" w:rsidRPr="004F5142" w:rsidRDefault="00E67711" w:rsidP="00E67711">
      <w:pPr>
        <w:ind w:right="490"/>
      </w:pPr>
      <w:r>
        <w:rPr>
          <w:i/>
          <w:sz w:val="28"/>
        </w:rPr>
        <w:t xml:space="preserve">      </w:t>
      </w:r>
      <w:r w:rsidRPr="004F5142">
        <w:rPr>
          <w:sz w:val="28"/>
        </w:rPr>
        <w:t xml:space="preserve">Муниципального бюджетного  общеобразовательного учреждения </w:t>
      </w:r>
    </w:p>
    <w:p w:rsidR="00E67711" w:rsidRPr="004F5142" w:rsidRDefault="00E67711" w:rsidP="00E67711">
      <w:pPr>
        <w:spacing w:after="37"/>
        <w:ind w:left="658"/>
        <w:jc w:val="center"/>
      </w:pPr>
      <w:r w:rsidRPr="004F5142">
        <w:rPr>
          <w:sz w:val="28"/>
        </w:rPr>
        <w:t xml:space="preserve"> </w:t>
      </w:r>
    </w:p>
    <w:p w:rsidR="00E67711" w:rsidRDefault="00E67711" w:rsidP="00E67711">
      <w:pPr>
        <w:spacing w:after="224"/>
        <w:ind w:right="521"/>
        <w:rPr>
          <w:sz w:val="28"/>
        </w:rPr>
      </w:pPr>
      <w:r>
        <w:rPr>
          <w:sz w:val="28"/>
        </w:rPr>
        <w:t xml:space="preserve">          </w:t>
      </w:r>
      <w:r w:rsidRPr="004F5142">
        <w:rPr>
          <w:sz w:val="28"/>
        </w:rPr>
        <w:t>«</w:t>
      </w:r>
      <w:proofErr w:type="spellStart"/>
      <w:r w:rsidRPr="004F5142">
        <w:rPr>
          <w:sz w:val="28"/>
        </w:rPr>
        <w:t>Краснощёковская</w:t>
      </w:r>
      <w:proofErr w:type="spellEnd"/>
      <w:r w:rsidRPr="004F5142">
        <w:rPr>
          <w:sz w:val="28"/>
        </w:rPr>
        <w:t xml:space="preserve"> основная общеобразовательная школа  </w:t>
      </w:r>
    </w:p>
    <w:p w:rsidR="00E67711" w:rsidRPr="0009005F" w:rsidRDefault="00E67711" w:rsidP="00E67711">
      <w:pPr>
        <w:spacing w:after="224"/>
        <w:ind w:left="651" w:right="521"/>
        <w:jc w:val="center"/>
        <w:rPr>
          <w:sz w:val="28"/>
        </w:rPr>
      </w:pPr>
      <w:proofErr w:type="spellStart"/>
      <w:r w:rsidRPr="004F5142">
        <w:rPr>
          <w:sz w:val="28"/>
        </w:rPr>
        <w:t>Кувандыкского</w:t>
      </w:r>
      <w:proofErr w:type="spellEnd"/>
      <w:r w:rsidRPr="004F5142">
        <w:rPr>
          <w:sz w:val="28"/>
        </w:rPr>
        <w:t xml:space="preserve"> городского округа Оренбургской области»</w:t>
      </w:r>
    </w:p>
    <w:p w:rsidR="00E67711" w:rsidRPr="0009005F" w:rsidRDefault="00E67711" w:rsidP="00E67711">
      <w:pPr>
        <w:spacing w:after="276" w:line="259" w:lineRule="auto"/>
        <w:ind w:left="589"/>
        <w:jc w:val="center"/>
      </w:pPr>
      <w:r w:rsidRPr="0009005F">
        <w:rPr>
          <w:sz w:val="28"/>
        </w:rPr>
        <w:t xml:space="preserve">на 2022-2023 учебный год  </w:t>
      </w:r>
    </w:p>
    <w:p w:rsidR="00E67711" w:rsidRPr="0009005F" w:rsidRDefault="00E67711" w:rsidP="00E67711">
      <w:pPr>
        <w:spacing w:after="185" w:line="259" w:lineRule="auto"/>
      </w:pPr>
      <w:r w:rsidRPr="0009005F">
        <w:rPr>
          <w:sz w:val="28"/>
        </w:rPr>
        <w:t xml:space="preserve">                                (пятидневная учебная неделя  </w:t>
      </w:r>
      <w:r w:rsidR="007D1BC3">
        <w:t>5-8</w:t>
      </w:r>
      <w:r w:rsidRPr="0009005F">
        <w:t xml:space="preserve"> </w:t>
      </w:r>
      <w:r w:rsidRPr="0009005F">
        <w:rPr>
          <w:sz w:val="28"/>
        </w:rPr>
        <w:t>классы</w:t>
      </w:r>
      <w:r w:rsidRPr="0009005F">
        <w:t xml:space="preserve">) </w:t>
      </w:r>
    </w:p>
    <w:p w:rsidR="00E67711" w:rsidRPr="004F5142" w:rsidRDefault="00E67711" w:rsidP="00E67711">
      <w:pPr>
        <w:spacing w:after="216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6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5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9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6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6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0D0D7C" w:rsidRDefault="000D0D7C" w:rsidP="00E67711">
      <w:pPr>
        <w:spacing w:after="218" w:line="259" w:lineRule="auto"/>
        <w:ind w:left="648"/>
        <w:jc w:val="center"/>
        <w:rPr>
          <w:b/>
        </w:rPr>
      </w:pPr>
    </w:p>
    <w:p w:rsidR="000D0D7C" w:rsidRDefault="000D0D7C" w:rsidP="00E67711">
      <w:pPr>
        <w:spacing w:after="218" w:line="259" w:lineRule="auto"/>
        <w:ind w:left="648"/>
        <w:jc w:val="center"/>
        <w:rPr>
          <w:b/>
        </w:rPr>
      </w:pPr>
    </w:p>
    <w:p w:rsidR="00E67711" w:rsidRPr="004F5142" w:rsidRDefault="00E67711" w:rsidP="00E67711">
      <w:pPr>
        <w:spacing w:after="218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4F5142" w:rsidRDefault="00E67711" w:rsidP="00E67711">
      <w:pPr>
        <w:spacing w:after="216" w:line="259" w:lineRule="auto"/>
        <w:ind w:left="648"/>
        <w:jc w:val="center"/>
      </w:pPr>
      <w:r w:rsidRPr="004F5142">
        <w:rPr>
          <w:b/>
        </w:rPr>
        <w:t xml:space="preserve"> </w:t>
      </w:r>
    </w:p>
    <w:p w:rsidR="00E67711" w:rsidRPr="0009005F" w:rsidRDefault="00E67711" w:rsidP="00E67711">
      <w:pPr>
        <w:spacing w:after="14" w:line="266" w:lineRule="auto"/>
        <w:ind w:left="1204" w:right="606"/>
        <w:jc w:val="center"/>
      </w:pPr>
      <w:r w:rsidRPr="004F5142">
        <w:t xml:space="preserve">п. </w:t>
      </w:r>
      <w:proofErr w:type="spellStart"/>
      <w:r w:rsidRPr="004F5142">
        <w:t>Краснощёково</w:t>
      </w:r>
      <w:proofErr w:type="spellEnd"/>
      <w:r w:rsidRPr="004F5142">
        <w:t xml:space="preserve"> 2022 г.</w:t>
      </w:r>
    </w:p>
    <w:p w:rsidR="00E67711" w:rsidRPr="004F5142" w:rsidRDefault="00E67711" w:rsidP="00E67711">
      <w:pPr>
        <w:spacing w:after="14" w:line="266" w:lineRule="auto"/>
        <w:ind w:left="1204" w:right="606"/>
        <w:jc w:val="center"/>
      </w:pPr>
    </w:p>
    <w:p w:rsidR="00E67711" w:rsidRDefault="00E67711" w:rsidP="00E67711">
      <w:pPr>
        <w:spacing w:after="14" w:line="266" w:lineRule="auto"/>
        <w:ind w:left="1204" w:right="604"/>
        <w:jc w:val="center"/>
        <w:rPr>
          <w:b/>
        </w:rPr>
      </w:pPr>
    </w:p>
    <w:p w:rsidR="00E67711" w:rsidRDefault="00E67711" w:rsidP="00E67711">
      <w:pPr>
        <w:spacing w:after="14" w:line="266" w:lineRule="auto"/>
        <w:ind w:left="1204" w:right="604"/>
        <w:jc w:val="center"/>
        <w:rPr>
          <w:b/>
        </w:rPr>
      </w:pPr>
    </w:p>
    <w:p w:rsidR="00E67711" w:rsidRDefault="00E67711" w:rsidP="00E67711">
      <w:pPr>
        <w:spacing w:after="14" w:line="266" w:lineRule="auto"/>
        <w:ind w:left="1204" w:right="604"/>
        <w:jc w:val="center"/>
        <w:rPr>
          <w:b/>
        </w:rPr>
      </w:pPr>
    </w:p>
    <w:p w:rsidR="00E67711" w:rsidRDefault="00E67711" w:rsidP="00E67711">
      <w:pPr>
        <w:spacing w:after="14" w:line="266" w:lineRule="auto"/>
        <w:ind w:left="1204" w:right="604"/>
        <w:jc w:val="center"/>
        <w:rPr>
          <w:b/>
        </w:rPr>
      </w:pPr>
    </w:p>
    <w:p w:rsidR="00E67711" w:rsidRPr="000D0D7C" w:rsidRDefault="00E67711" w:rsidP="00E67711">
      <w:pPr>
        <w:spacing w:after="14" w:line="266" w:lineRule="auto"/>
        <w:ind w:left="1204" w:right="604"/>
        <w:jc w:val="center"/>
        <w:rPr>
          <w:b/>
          <w:sz w:val="24"/>
          <w:szCs w:val="24"/>
        </w:rPr>
      </w:pPr>
      <w:r w:rsidRPr="000D0D7C">
        <w:rPr>
          <w:b/>
          <w:sz w:val="24"/>
          <w:szCs w:val="24"/>
        </w:rPr>
        <w:t>Пояснительная записка</w:t>
      </w:r>
    </w:p>
    <w:p w:rsidR="000D0D7C" w:rsidRDefault="00E67711" w:rsidP="00E67711">
      <w:pPr>
        <w:tabs>
          <w:tab w:val="center" w:pos="1016"/>
          <w:tab w:val="center" w:pos="9509"/>
        </w:tabs>
        <w:spacing w:after="4" w:line="271" w:lineRule="auto"/>
        <w:rPr>
          <w:b/>
          <w:sz w:val="24"/>
          <w:szCs w:val="24"/>
        </w:rPr>
      </w:pPr>
      <w:r w:rsidRPr="000D0D7C">
        <w:rPr>
          <w:b/>
          <w:sz w:val="24"/>
          <w:szCs w:val="24"/>
        </w:rPr>
        <w:t xml:space="preserve">            к учебному плану для 5 – 9 классов МБОУ «</w:t>
      </w:r>
      <w:proofErr w:type="spellStart"/>
      <w:r w:rsidRPr="000D0D7C">
        <w:rPr>
          <w:b/>
          <w:sz w:val="24"/>
          <w:szCs w:val="24"/>
        </w:rPr>
        <w:t>Краснощёковская</w:t>
      </w:r>
      <w:proofErr w:type="spellEnd"/>
      <w:r w:rsidRPr="000D0D7C">
        <w:rPr>
          <w:b/>
          <w:sz w:val="24"/>
          <w:szCs w:val="24"/>
        </w:rPr>
        <w:t xml:space="preserve"> ООШ»,  </w:t>
      </w:r>
      <w:r w:rsidR="000D0D7C">
        <w:rPr>
          <w:b/>
          <w:sz w:val="24"/>
          <w:szCs w:val="24"/>
        </w:rPr>
        <w:t xml:space="preserve"> </w:t>
      </w:r>
    </w:p>
    <w:p w:rsidR="00E67711" w:rsidRPr="000D0D7C" w:rsidRDefault="00E67711" w:rsidP="000D0D7C">
      <w:pPr>
        <w:tabs>
          <w:tab w:val="center" w:pos="1016"/>
          <w:tab w:val="center" w:pos="9509"/>
        </w:tabs>
        <w:spacing w:after="4" w:line="271" w:lineRule="auto"/>
        <w:jc w:val="center"/>
        <w:rPr>
          <w:sz w:val="24"/>
          <w:szCs w:val="24"/>
        </w:rPr>
      </w:pPr>
      <w:r w:rsidRPr="000D0D7C">
        <w:rPr>
          <w:b/>
          <w:sz w:val="24"/>
          <w:szCs w:val="24"/>
        </w:rPr>
        <w:t xml:space="preserve">реализующего </w:t>
      </w:r>
      <w:r w:rsidR="00CF45D1" w:rsidRPr="000D0D7C">
        <w:rPr>
          <w:sz w:val="24"/>
          <w:szCs w:val="24"/>
        </w:rPr>
        <w:t xml:space="preserve"> </w:t>
      </w:r>
      <w:r w:rsidR="00CF45D1" w:rsidRPr="000D0D7C">
        <w:rPr>
          <w:b/>
          <w:sz w:val="24"/>
          <w:szCs w:val="24"/>
        </w:rPr>
        <w:t>ООП ООО,  в 2022-2023 учебном</w:t>
      </w:r>
      <w:r w:rsidRPr="000D0D7C">
        <w:rPr>
          <w:b/>
          <w:sz w:val="24"/>
          <w:szCs w:val="24"/>
        </w:rPr>
        <w:t xml:space="preserve"> год</w:t>
      </w:r>
      <w:r w:rsidR="00CF45D1" w:rsidRPr="000D0D7C">
        <w:rPr>
          <w:b/>
          <w:sz w:val="24"/>
          <w:szCs w:val="24"/>
        </w:rPr>
        <w:t>у</w:t>
      </w:r>
    </w:p>
    <w:p w:rsidR="00E67711" w:rsidRPr="001D02AA" w:rsidRDefault="00E67711" w:rsidP="00E67711">
      <w:pPr>
        <w:spacing w:line="259" w:lineRule="auto"/>
        <w:ind w:left="1080"/>
        <w:jc w:val="center"/>
      </w:pPr>
      <w:r w:rsidRPr="001D02AA">
        <w:rPr>
          <w:b/>
          <w:sz w:val="28"/>
        </w:rPr>
        <w:t xml:space="preserve"> </w:t>
      </w:r>
    </w:p>
    <w:p w:rsidR="000D0D7C" w:rsidRPr="00AD2328" w:rsidRDefault="000D0D7C" w:rsidP="000D0D7C">
      <w:pPr>
        <w:ind w:firstLine="709"/>
        <w:jc w:val="both"/>
        <w:rPr>
          <w:sz w:val="24"/>
          <w:szCs w:val="24"/>
        </w:rPr>
      </w:pPr>
      <w:r w:rsidRPr="00AD2328">
        <w:rPr>
          <w:sz w:val="24"/>
          <w:szCs w:val="24"/>
        </w:rPr>
        <w:t xml:space="preserve">Настоящий учебный план является  неотъемлемой частью соответствующей основной образовательной программы гимназии (ФГОС ООО), которая реализуется 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0D0D7C" w:rsidRDefault="000D0D7C" w:rsidP="000D0D7C">
      <w:pPr>
        <w:ind w:firstLine="568"/>
        <w:jc w:val="both"/>
        <w:rPr>
          <w:sz w:val="24"/>
          <w:szCs w:val="24"/>
        </w:rPr>
      </w:pPr>
      <w:r w:rsidRPr="00AD2328">
        <w:rPr>
          <w:sz w:val="24"/>
          <w:szCs w:val="24"/>
        </w:rPr>
        <w:t xml:space="preserve"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 </w:t>
      </w:r>
    </w:p>
    <w:p w:rsidR="000D0D7C" w:rsidRDefault="000D0D7C" w:rsidP="000D0D7C">
      <w:pPr>
        <w:ind w:firstLine="568"/>
        <w:jc w:val="both"/>
        <w:rPr>
          <w:sz w:val="24"/>
          <w:szCs w:val="24"/>
        </w:rPr>
      </w:pPr>
      <w:r w:rsidRPr="00AD2328">
        <w:rPr>
          <w:sz w:val="24"/>
          <w:szCs w:val="24"/>
        </w:rPr>
        <w:t xml:space="preserve">Учебный план для 5 – 9 классов ориентирован на 5-летний нормативный срок освоения образовательных программ основного общего образования. </w:t>
      </w:r>
    </w:p>
    <w:p w:rsidR="000D0D7C" w:rsidRDefault="000D0D7C" w:rsidP="000D0D7C">
      <w:pPr>
        <w:ind w:firstLine="568"/>
        <w:jc w:val="both"/>
        <w:rPr>
          <w:sz w:val="24"/>
          <w:szCs w:val="24"/>
        </w:rPr>
      </w:pPr>
      <w:r w:rsidRPr="00AD2328">
        <w:rPr>
          <w:sz w:val="24"/>
          <w:szCs w:val="24"/>
        </w:rPr>
        <w:t>Продолжительность учебного года не менее 34 учебных недель. Для обучающихся 5 - 9 классов устанав</w:t>
      </w:r>
      <w:r>
        <w:rPr>
          <w:sz w:val="24"/>
          <w:szCs w:val="24"/>
        </w:rPr>
        <w:t>ливается 5-дневный режим работы.</w:t>
      </w:r>
      <w:r w:rsidRPr="00AD2328">
        <w:rPr>
          <w:sz w:val="24"/>
          <w:szCs w:val="24"/>
        </w:rPr>
        <w:t xml:space="preserve"> Между началом внеурочных занятий и последним уроком рекомендуется устраивать перерыв продолжительностью не менее 45 минут.</w:t>
      </w:r>
    </w:p>
    <w:p w:rsidR="000D0D7C" w:rsidRPr="00AD2328" w:rsidRDefault="000D0D7C" w:rsidP="000D0D7C">
      <w:pPr>
        <w:ind w:firstLine="568"/>
        <w:jc w:val="both"/>
        <w:rPr>
          <w:sz w:val="24"/>
          <w:szCs w:val="24"/>
        </w:rPr>
      </w:pPr>
      <w:r w:rsidRPr="00AD2328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AD2328">
        <w:rPr>
          <w:sz w:val="24"/>
          <w:szCs w:val="24"/>
        </w:rPr>
        <w:t>чебный план реализуется в соответствии с требованиями ФГОС</w:t>
      </w:r>
      <w:r>
        <w:rPr>
          <w:sz w:val="24"/>
          <w:szCs w:val="24"/>
        </w:rPr>
        <w:t xml:space="preserve"> 2021 года</w:t>
      </w:r>
      <w:r w:rsidRPr="00AD2328">
        <w:rPr>
          <w:sz w:val="24"/>
          <w:szCs w:val="24"/>
        </w:rPr>
        <w:t xml:space="preserve"> основного общего образования </w:t>
      </w:r>
      <w:r>
        <w:rPr>
          <w:sz w:val="24"/>
          <w:szCs w:val="24"/>
        </w:rPr>
        <w:t xml:space="preserve"> в 5-8-х классах</w:t>
      </w:r>
      <w:r w:rsidRPr="00AD2328">
        <w:rPr>
          <w:sz w:val="24"/>
          <w:szCs w:val="24"/>
        </w:rPr>
        <w:t xml:space="preserve">. </w:t>
      </w:r>
    </w:p>
    <w:p w:rsidR="000D0D7C" w:rsidRDefault="000D0D7C" w:rsidP="000D0D7C">
      <w:pPr>
        <w:pStyle w:val="a9"/>
        <w:widowControl w:val="0"/>
        <w:autoSpaceDE w:val="0"/>
        <w:autoSpaceDN w:val="0"/>
        <w:adjustRightInd w:val="0"/>
        <w:ind w:left="928"/>
        <w:rPr>
          <w:rFonts w:ascii="Times New Roman" w:hAnsi="Times New Roman"/>
          <w:b/>
        </w:rPr>
      </w:pPr>
    </w:p>
    <w:p w:rsidR="000D0D7C" w:rsidRDefault="000D0D7C" w:rsidP="000D0D7C">
      <w:pPr>
        <w:pStyle w:val="a9"/>
        <w:widowControl w:val="0"/>
        <w:autoSpaceDE w:val="0"/>
        <w:autoSpaceDN w:val="0"/>
        <w:adjustRightInd w:val="0"/>
        <w:ind w:left="9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1.1 </w:t>
      </w:r>
      <w:r w:rsidRPr="00755151">
        <w:rPr>
          <w:rFonts w:ascii="Times New Roman" w:hAnsi="Times New Roman"/>
          <w:b/>
        </w:rPr>
        <w:t>Нормативно-правовое обеспечение учебного плана</w:t>
      </w:r>
    </w:p>
    <w:p w:rsidR="000D0D7C" w:rsidRPr="00755151" w:rsidRDefault="000D0D7C" w:rsidP="000D0D7C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</w:p>
    <w:p w:rsidR="000D0D7C" w:rsidRPr="00193AE8" w:rsidRDefault="000D0D7C" w:rsidP="000D0D7C">
      <w:pPr>
        <w:jc w:val="both"/>
        <w:rPr>
          <w:sz w:val="24"/>
          <w:szCs w:val="24"/>
        </w:rPr>
      </w:pPr>
      <w:r w:rsidRPr="0018707B">
        <w:rPr>
          <w:sz w:val="24"/>
          <w:szCs w:val="24"/>
        </w:rPr>
        <w:t xml:space="preserve">Учебный план разработан на основе следующих нормативных документов: 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-Ф</w:t>
      </w:r>
      <w:r w:rsidRPr="00947A64">
        <w:rPr>
          <w:sz w:val="24"/>
          <w:szCs w:val="24"/>
        </w:rPr>
        <w:t xml:space="preserve">едеральным законом от 29.12.2012 № 273-ФЗ «Об образовании в Российской Федерации» (далее – 273-ФЗ); 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 (далее – ФГОС ООО 21); 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Примерной основной образовательной программой основного общего образования (далее – ПООП ООО) (</w:t>
      </w:r>
      <w:proofErr w:type="gramStart"/>
      <w:r w:rsidRPr="00947A64">
        <w:rPr>
          <w:sz w:val="24"/>
          <w:szCs w:val="24"/>
        </w:rPr>
        <w:t>одобрена</w:t>
      </w:r>
      <w:proofErr w:type="gramEnd"/>
      <w:r w:rsidRPr="00947A64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18.03.2022 № 1/22));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Примерной рабочей программой воспитания (далее – ПРПВ) (</w:t>
      </w:r>
      <w:proofErr w:type="gramStart"/>
      <w:r w:rsidRPr="00947A64">
        <w:rPr>
          <w:sz w:val="24"/>
          <w:szCs w:val="24"/>
        </w:rPr>
        <w:t>одобрена</w:t>
      </w:r>
      <w:proofErr w:type="gramEnd"/>
      <w:r w:rsidRPr="00947A64">
        <w:rPr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23.06.2022 № 3/22));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 xml:space="preserve">Порядком зачета организацией, осуществляющей образовательную деятельность, результатов освоения </w:t>
      </w:r>
      <w:proofErr w:type="gramStart"/>
      <w:r w:rsidRPr="00947A64">
        <w:rPr>
          <w:sz w:val="24"/>
          <w:szCs w:val="24"/>
        </w:rPr>
        <w:t>обучающимися</w:t>
      </w:r>
      <w:proofErr w:type="gramEnd"/>
      <w:r w:rsidRPr="00947A64">
        <w:rPr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</w:t>
      </w:r>
      <w:r>
        <w:rPr>
          <w:sz w:val="24"/>
          <w:szCs w:val="24"/>
        </w:rPr>
        <w:t xml:space="preserve">ской Федерации     </w:t>
      </w:r>
      <w:bookmarkStart w:id="0" w:name="_GoBack"/>
      <w:bookmarkEnd w:id="0"/>
      <w:r w:rsidRPr="00947A64">
        <w:rPr>
          <w:sz w:val="24"/>
          <w:szCs w:val="24"/>
        </w:rPr>
        <w:t xml:space="preserve"> от 05.08.2020 № 882/391; 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947A64">
        <w:rPr>
          <w:sz w:val="24"/>
          <w:szCs w:val="24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письмом Министерства просвещения Российской Федерации от 31.08.2021 № 03-1420 «Об изучении учебного предмета «Второй иностранный язык»;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 xml:space="preserve">письмом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</w:t>
      </w:r>
      <w:proofErr w:type="gramStart"/>
      <w:r w:rsidRPr="00947A64">
        <w:rPr>
          <w:sz w:val="24"/>
          <w:szCs w:val="24"/>
        </w:rPr>
        <w:t>обучающимися</w:t>
      </w:r>
      <w:proofErr w:type="gramEnd"/>
      <w:r w:rsidRPr="00947A64">
        <w:rPr>
          <w:sz w:val="24"/>
          <w:szCs w:val="24"/>
        </w:rPr>
        <w:t xml:space="preserve"> 5-11 классов по индивидуальному учебному плану);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 xml:space="preserve">письмом Министерства просвещения Российской Федерации   от 11.11.2021 № 03-1899 «Об обеспечении учебными изданиями (учебниками и учебными пособиями) </w:t>
      </w:r>
      <w:proofErr w:type="gramStart"/>
      <w:r w:rsidRPr="00947A64">
        <w:rPr>
          <w:sz w:val="24"/>
          <w:szCs w:val="24"/>
        </w:rPr>
        <w:t>обучающихся</w:t>
      </w:r>
      <w:proofErr w:type="gramEnd"/>
      <w:r w:rsidRPr="00947A64">
        <w:rPr>
          <w:sz w:val="24"/>
          <w:szCs w:val="24"/>
        </w:rPr>
        <w:t xml:space="preserve"> в 2022/23 учебном году»;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нагрузка, требования к организации обучения в 1 классе);</w:t>
      </w:r>
    </w:p>
    <w:p w:rsidR="000D0D7C" w:rsidRPr="00947A64" w:rsidRDefault="000D0D7C" w:rsidP="000D0D7C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947A64">
        <w:rPr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</w:t>
      </w:r>
      <w:proofErr w:type="gramEnd"/>
      <w:r w:rsidRPr="00947A64">
        <w:rPr>
          <w:sz w:val="24"/>
          <w:szCs w:val="24"/>
        </w:rPr>
        <w:t>, основного общего, среднего общего образования).</w:t>
      </w:r>
    </w:p>
    <w:p w:rsidR="000D0D7C" w:rsidRPr="00CC7EA1" w:rsidRDefault="000D0D7C" w:rsidP="000D0D7C">
      <w:pPr>
        <w:ind w:firstLine="709"/>
        <w:jc w:val="both"/>
        <w:rPr>
          <w:sz w:val="24"/>
          <w:szCs w:val="24"/>
        </w:rPr>
      </w:pPr>
      <w:r w:rsidRPr="0018707B">
        <w:rPr>
          <w:sz w:val="24"/>
          <w:szCs w:val="24"/>
        </w:rPr>
        <w:t xml:space="preserve">- </w:t>
      </w:r>
      <w:r>
        <w:rPr>
          <w:sz w:val="24"/>
          <w:szCs w:val="24"/>
        </w:rPr>
        <w:t>Рекомендациями по реализации образовательных программ в 2022-2023 учебном году Министерства образования Оренбургской области от 15.08.2022 №01-23/6224</w:t>
      </w:r>
      <w:r w:rsidRPr="00CC7EA1">
        <w:rPr>
          <w:sz w:val="24"/>
          <w:szCs w:val="24"/>
        </w:rPr>
        <w:t>;</w:t>
      </w:r>
    </w:p>
    <w:p w:rsidR="000D0D7C" w:rsidRDefault="000D0D7C" w:rsidP="000D0D7C">
      <w:pPr>
        <w:ind w:left="1733"/>
        <w:rPr>
          <w:sz w:val="24"/>
          <w:szCs w:val="24"/>
        </w:rPr>
      </w:pPr>
      <w:r w:rsidRPr="0018707B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</w:t>
      </w:r>
      <w:r w:rsidRPr="0018707B">
        <w:rPr>
          <w:sz w:val="24"/>
          <w:szCs w:val="24"/>
        </w:rPr>
        <w:t>сновн</w:t>
      </w:r>
      <w:r>
        <w:rPr>
          <w:sz w:val="24"/>
          <w:szCs w:val="24"/>
        </w:rPr>
        <w:t>ой</w:t>
      </w:r>
      <w:proofErr w:type="gramEnd"/>
      <w:r w:rsidRPr="0018707B">
        <w:rPr>
          <w:sz w:val="24"/>
          <w:szCs w:val="24"/>
        </w:rPr>
        <w:t xml:space="preserve"> образовательная программа основного общего образования</w:t>
      </w:r>
    </w:p>
    <w:p w:rsidR="00E67711" w:rsidRPr="001D02AA" w:rsidRDefault="00E67711" w:rsidP="000D0D7C">
      <w:r w:rsidRPr="001D02AA">
        <w:t xml:space="preserve">Уставом школы; </w:t>
      </w:r>
    </w:p>
    <w:p w:rsidR="00E67711" w:rsidRPr="001D02AA" w:rsidRDefault="00E67711" w:rsidP="000D0D7C">
      <w:pPr>
        <w:spacing w:after="12" w:line="268" w:lineRule="auto"/>
        <w:ind w:left="1001"/>
        <w:jc w:val="both"/>
      </w:pPr>
      <w:r w:rsidRPr="001D02AA">
        <w:t>Образовательной программой о</w:t>
      </w:r>
      <w:r>
        <w:t xml:space="preserve">сновного общего образования </w:t>
      </w:r>
      <w:r w:rsidRPr="001D02AA">
        <w:t xml:space="preserve"> МБОУ «</w:t>
      </w:r>
      <w:proofErr w:type="spellStart"/>
      <w:r w:rsidRPr="001D02AA">
        <w:t>Краснощёковская</w:t>
      </w:r>
      <w:proofErr w:type="spellEnd"/>
      <w:r w:rsidRPr="001D02AA">
        <w:t xml:space="preserve"> ООШ»  </w:t>
      </w:r>
    </w:p>
    <w:p w:rsidR="00E67711" w:rsidRPr="001D02AA" w:rsidRDefault="00E67711" w:rsidP="00E67711">
      <w:pPr>
        <w:spacing w:after="4" w:line="271" w:lineRule="auto"/>
      </w:pPr>
      <w:r w:rsidRPr="001D02AA">
        <w:t xml:space="preserve"> </w:t>
      </w:r>
      <w:r w:rsidRPr="001D02AA">
        <w:rPr>
          <w:b/>
        </w:rPr>
        <w:t xml:space="preserve">1.2. Учебный план является нормативным документом, в нем: </w:t>
      </w:r>
    </w:p>
    <w:p w:rsidR="00E67711" w:rsidRPr="001D02AA" w:rsidRDefault="00E67711" w:rsidP="00E67711">
      <w:pPr>
        <w:widowControl/>
        <w:numPr>
          <w:ilvl w:val="0"/>
          <w:numId w:val="8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определен состав и последовательность изучения предметных областей и учебных предметов. </w:t>
      </w:r>
    </w:p>
    <w:p w:rsidR="00E67711" w:rsidRPr="001D02AA" w:rsidRDefault="00E67711" w:rsidP="00E67711">
      <w:pPr>
        <w:widowControl/>
        <w:numPr>
          <w:ilvl w:val="0"/>
          <w:numId w:val="8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определена обязательная и максимальная нагрузка учащихся 5-9 классов при 5-ти дневной  учебной неделе. </w:t>
      </w:r>
    </w:p>
    <w:p w:rsidR="00E67711" w:rsidRPr="001D02AA" w:rsidRDefault="00E67711" w:rsidP="00E67711">
      <w:pPr>
        <w:widowControl/>
        <w:numPr>
          <w:ilvl w:val="0"/>
          <w:numId w:val="8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сохранены линии преемственности и непрерывности по уровням общего образования с учебным планом на 2022 – 2023 учебный год. </w:t>
      </w:r>
    </w:p>
    <w:p w:rsidR="00E67711" w:rsidRPr="001D02AA" w:rsidRDefault="00E67711" w:rsidP="00E67711">
      <w:pPr>
        <w:widowControl/>
        <w:numPr>
          <w:ilvl w:val="0"/>
          <w:numId w:val="8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сохранены все предметные </w:t>
      </w:r>
      <w:proofErr w:type="gramStart"/>
      <w:r w:rsidRPr="001D02AA">
        <w:t>области</w:t>
      </w:r>
      <w:proofErr w:type="gramEnd"/>
      <w:r w:rsidRPr="001D02AA">
        <w:t xml:space="preserve"> и учебные предметы обязательной</w:t>
      </w:r>
      <w:r w:rsidRPr="001D02AA">
        <w:rPr>
          <w:b/>
          <w:i/>
        </w:rPr>
        <w:t xml:space="preserve"> </w:t>
      </w:r>
      <w:r w:rsidRPr="001D02AA">
        <w:t>части</w:t>
      </w:r>
      <w:r w:rsidRPr="001D02AA">
        <w:rPr>
          <w:i/>
        </w:rPr>
        <w:t xml:space="preserve"> </w:t>
      </w:r>
      <w:r w:rsidRPr="001D02AA">
        <w:t xml:space="preserve">базисного учебного плана. </w:t>
      </w:r>
    </w:p>
    <w:p w:rsidR="00E67711" w:rsidRPr="001D02AA" w:rsidRDefault="00E67711" w:rsidP="00E67711">
      <w:pPr>
        <w:widowControl/>
        <w:numPr>
          <w:ilvl w:val="0"/>
          <w:numId w:val="8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удовлетворены образовательные запросы обучающихся, родителей (законных представителей) при формировании части, формируемой участниками образовательных отношений. </w:t>
      </w:r>
      <w:r w:rsidRPr="001D02AA">
        <w:rPr>
          <w:b/>
        </w:rPr>
        <w:t xml:space="preserve"> </w:t>
      </w:r>
    </w:p>
    <w:p w:rsidR="00E67711" w:rsidRPr="001D02AA" w:rsidRDefault="00E67711" w:rsidP="00E67711">
      <w:pPr>
        <w:spacing w:after="19" w:line="259" w:lineRule="auto"/>
        <w:ind w:left="1016"/>
      </w:pPr>
      <w:r w:rsidRPr="001D02AA">
        <w:t xml:space="preserve">   </w:t>
      </w:r>
    </w:p>
    <w:p w:rsidR="00E67711" w:rsidRPr="001D02AA" w:rsidRDefault="00E67711" w:rsidP="00E67711">
      <w:r w:rsidRPr="001D02AA">
        <w:rPr>
          <w:b/>
        </w:rPr>
        <w:t>1.3.</w:t>
      </w:r>
      <w:r w:rsidRPr="001D02AA">
        <w:t xml:space="preserve">  Учебный план МБОУ «</w:t>
      </w:r>
      <w:proofErr w:type="spellStart"/>
      <w:r w:rsidRPr="001D02AA">
        <w:t>Краснощёковская</w:t>
      </w:r>
      <w:proofErr w:type="spellEnd"/>
      <w:r w:rsidRPr="001D02AA">
        <w:t xml:space="preserve"> ООШ» на 2022 - 2023 учебный  год</w:t>
      </w:r>
      <w:r w:rsidRPr="001D02AA">
        <w:rPr>
          <w:b/>
        </w:rPr>
        <w:t xml:space="preserve"> </w:t>
      </w:r>
      <w:r w:rsidRPr="001D02AA">
        <w:t xml:space="preserve">составлен в соответствии с санитарно-гигиеническими нормами и государственными программами по учебным предметам. Преподавание учебных предметов (число часов) соответствует выбранным программам и учебникам, указанным в программно-методическом обеспечении.  </w:t>
      </w:r>
    </w:p>
    <w:p w:rsidR="00E67711" w:rsidRPr="001D02AA" w:rsidRDefault="00E67711" w:rsidP="00E67711">
      <w:r>
        <w:t xml:space="preserve">        </w:t>
      </w:r>
      <w:r w:rsidRPr="001D02AA">
        <w:t>Учебный план школы состоит из двух частей: обязательной части и части формируемой участниками образовательных отношений, включающей внеурочную деятельность.</w:t>
      </w:r>
      <w:r w:rsidRPr="001D02AA">
        <w:rPr>
          <w:b/>
          <w:sz w:val="28"/>
        </w:rPr>
        <w:t xml:space="preserve">  </w:t>
      </w:r>
    </w:p>
    <w:p w:rsidR="00E67711" w:rsidRPr="001D02AA" w:rsidRDefault="00E67711" w:rsidP="00E67711">
      <w:r>
        <w:t xml:space="preserve">        </w:t>
      </w:r>
      <w:proofErr w:type="gramStart"/>
      <w:r w:rsidRPr="001D02AA">
        <w:t xml:space="preserve">Учебный план  на 2022-2023 учебный обеспечивает выполнение гигиенических требований к режиму </w:t>
      </w:r>
      <w:r w:rsidRPr="001D02AA">
        <w:lastRenderedPageBreak/>
        <w:t xml:space="preserve">образовательного процесса, установленных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и Санитарными правилами и нормами </w:t>
      </w:r>
      <w:proofErr w:type="spellStart"/>
      <w:r w:rsidRPr="001D02AA">
        <w:t>СанПин</w:t>
      </w:r>
      <w:proofErr w:type="spellEnd"/>
      <w:r w:rsidRPr="001D02AA">
        <w:t xml:space="preserve"> 1.2.3685-21 «Гигиенические нормативы и требования к обеспечению безопасности и (или</w:t>
      </w:r>
      <w:proofErr w:type="gramEnd"/>
      <w:r w:rsidRPr="001D02AA">
        <w:t xml:space="preserve">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и предусматривает 5-летний нормативный срок освоения образовательных программ основного общего образования для </w:t>
      </w:r>
      <w:r>
        <w:t>V</w:t>
      </w:r>
      <w:r w:rsidRPr="001D02AA">
        <w:t>-</w:t>
      </w:r>
      <w:r>
        <w:t>IX</w:t>
      </w:r>
      <w:r w:rsidRPr="001D02AA">
        <w:t xml:space="preserve"> классов. </w:t>
      </w:r>
    </w:p>
    <w:p w:rsidR="00E67711" w:rsidRDefault="00E67711" w:rsidP="00E67711">
      <w:pPr>
        <w:spacing w:line="259" w:lineRule="auto"/>
        <w:ind w:left="10" w:right="-1"/>
        <w:jc w:val="right"/>
      </w:pPr>
      <w:r>
        <w:t xml:space="preserve">   </w:t>
      </w:r>
    </w:p>
    <w:p w:rsidR="00E67711" w:rsidRPr="001D02AA" w:rsidRDefault="00E67711" w:rsidP="00E67711">
      <w:pPr>
        <w:spacing w:line="259" w:lineRule="auto"/>
        <w:ind w:left="10" w:right="-1"/>
      </w:pPr>
      <w:r>
        <w:t xml:space="preserve">     </w:t>
      </w:r>
      <w:r w:rsidRPr="001D02AA">
        <w:t>Общий объем нагрузки в течение дня не должен превышать</w:t>
      </w:r>
      <w:r>
        <w:t xml:space="preserve">: для обучающихся 5-7 классов не </w:t>
      </w:r>
      <w:r w:rsidRPr="001D02AA">
        <w:t xml:space="preserve">более 7 уроков, для обучающихся 8-9 классов – не более 8 уроков.  </w:t>
      </w:r>
    </w:p>
    <w:p w:rsidR="00E67711" w:rsidRPr="001D02AA" w:rsidRDefault="00E67711" w:rsidP="00E67711">
      <w:r>
        <w:t xml:space="preserve">     </w:t>
      </w:r>
      <w:r w:rsidRPr="001D02AA"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 5 классе - 2 ч., в 6 - 8 классах - 2,5 ч. </w:t>
      </w:r>
    </w:p>
    <w:p w:rsidR="00E67711" w:rsidRPr="001D02AA" w:rsidRDefault="00E67711" w:rsidP="00E67711">
      <w:r>
        <w:t xml:space="preserve">      </w:t>
      </w:r>
      <w:r w:rsidRPr="001D02AA">
        <w:t xml:space="preserve">Максимальное число часов в неделю в </w:t>
      </w:r>
      <w:r>
        <w:t>V</w:t>
      </w:r>
      <w:r w:rsidRPr="001D02AA">
        <w:t>-</w:t>
      </w:r>
      <w:r>
        <w:t>VII</w:t>
      </w:r>
      <w:r w:rsidRPr="001D02AA">
        <w:t xml:space="preserve"> классах при 34 учебных неделях, 5дневном режиме работы составляет 29, 30, 32 и 33 часа соответственно, в </w:t>
      </w:r>
      <w:r>
        <w:t>IX</w:t>
      </w:r>
      <w:r w:rsidRPr="001D02AA">
        <w:rPr>
          <w:b/>
        </w:rPr>
        <w:t xml:space="preserve"> </w:t>
      </w:r>
      <w:r w:rsidRPr="001D02AA">
        <w:t>классе при</w:t>
      </w:r>
      <w:r w:rsidRPr="001D02AA">
        <w:rPr>
          <w:b/>
        </w:rPr>
        <w:t xml:space="preserve"> </w:t>
      </w:r>
      <w:r w:rsidRPr="001D02AA">
        <w:t xml:space="preserve">33 учебных неделях, 5-дневном режиме работы составляет 33 часа.  Продолжительность урока составляет: 45 минут. Продолжительность учебной недели составляет: 5 учебных дней. </w:t>
      </w:r>
    </w:p>
    <w:p w:rsidR="00E67711" w:rsidRPr="001D02AA" w:rsidRDefault="00E67711" w:rsidP="00E67711">
      <w:r>
        <w:t xml:space="preserve">       </w:t>
      </w:r>
      <w:r w:rsidRPr="001D02AA">
        <w:t xml:space="preserve">Для успешной реализации учебного плана возможно осуществление образовательной деятельности по программам основного общего образования с применением электронного обучения и (или) дистанционных образовательных технологий. При необходимости допускается интеграция форм обучения, например, очного обучения и обучения с применением электронного обучения и (или) дистанционных образовательных технологий. </w:t>
      </w:r>
    </w:p>
    <w:p w:rsidR="00E67711" w:rsidRPr="001D02AA" w:rsidRDefault="00E67711" w:rsidP="00CF45D1">
      <w:pPr>
        <w:spacing w:after="21" w:line="259" w:lineRule="auto"/>
      </w:pPr>
      <w:r w:rsidRPr="001D02AA">
        <w:t xml:space="preserve">В соответствии с ФГОС ООО 21 определены следующие обязательные предметные области и учебные предметы, которые должны быть реализованы в урочной деятельности в 5-9 классах: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7" w:line="268" w:lineRule="auto"/>
        <w:ind w:firstLine="708"/>
        <w:jc w:val="both"/>
      </w:pPr>
      <w:r w:rsidRPr="001D02AA">
        <w:t xml:space="preserve">Русский язык и литература (Русский язык, Литература);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12" w:line="316" w:lineRule="auto"/>
        <w:ind w:firstLine="708"/>
        <w:jc w:val="both"/>
      </w:pPr>
      <w:r w:rsidRPr="001D02AA">
        <w:t xml:space="preserve">Родной язык и Родная литература (Родной языки (или) государственный язык республики Российской Федерации, Родная литература);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6" w:line="268" w:lineRule="auto"/>
        <w:ind w:firstLine="708"/>
        <w:jc w:val="both"/>
      </w:pPr>
      <w:r w:rsidRPr="001D02AA">
        <w:t xml:space="preserve">Иностранные языки (Иностранный язык, Второй иностранный язык);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6" w:line="268" w:lineRule="auto"/>
        <w:ind w:firstLine="708"/>
        <w:jc w:val="both"/>
      </w:pPr>
      <w:r w:rsidRPr="001D02AA">
        <w:t xml:space="preserve">Математика и информатика (Математика, Информатика);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8" w:line="268" w:lineRule="auto"/>
        <w:ind w:firstLine="708"/>
        <w:jc w:val="both"/>
      </w:pPr>
      <w:r w:rsidRPr="001D02AA">
        <w:t xml:space="preserve">Общественно-научные предметы (История, Обществознание, География);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5" w:line="268" w:lineRule="auto"/>
        <w:ind w:firstLine="708"/>
        <w:jc w:val="both"/>
      </w:pPr>
      <w:r w:rsidRPr="001D02AA">
        <w:t xml:space="preserve">Естественнонаучные предметы (Физика, Биология, Химия);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6" w:line="268" w:lineRule="auto"/>
        <w:ind w:firstLine="708"/>
        <w:jc w:val="both"/>
      </w:pPr>
      <w:r w:rsidRPr="001D02AA">
        <w:t xml:space="preserve">Основы духовно-нравственной культуры народов России; </w:t>
      </w:r>
    </w:p>
    <w:p w:rsidR="00E67711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5" w:line="268" w:lineRule="auto"/>
        <w:ind w:firstLine="708"/>
        <w:jc w:val="both"/>
      </w:pPr>
      <w:r>
        <w:t xml:space="preserve">Искусство (Изобразительное искусство, Музыка); </w:t>
      </w:r>
    </w:p>
    <w:p w:rsidR="00E67711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56" w:line="268" w:lineRule="auto"/>
        <w:ind w:firstLine="708"/>
        <w:jc w:val="both"/>
      </w:pPr>
      <w:r>
        <w:t xml:space="preserve">Технология (Технология); </w:t>
      </w:r>
    </w:p>
    <w:p w:rsidR="00E67711" w:rsidRPr="001D02AA" w:rsidRDefault="00E67711" w:rsidP="00E67711">
      <w:pPr>
        <w:widowControl/>
        <w:numPr>
          <w:ilvl w:val="0"/>
          <w:numId w:val="9"/>
        </w:numPr>
        <w:autoSpaceDE/>
        <w:autoSpaceDN/>
        <w:adjustRightInd/>
        <w:spacing w:after="12" w:line="316" w:lineRule="auto"/>
        <w:ind w:firstLine="708"/>
        <w:jc w:val="both"/>
      </w:pPr>
      <w:r w:rsidRPr="001D02AA">
        <w:t xml:space="preserve">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E67711" w:rsidRPr="001D02AA" w:rsidRDefault="00E67711" w:rsidP="00E67711">
      <w:pPr>
        <w:spacing w:after="48"/>
      </w:pPr>
      <w:r w:rsidRPr="001D02AA">
        <w:t xml:space="preserve"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 </w:t>
      </w:r>
    </w:p>
    <w:p w:rsidR="00E67711" w:rsidRPr="001D02AA" w:rsidRDefault="00E67711" w:rsidP="00E67711">
      <w:pPr>
        <w:spacing w:after="26" w:line="278" w:lineRule="auto"/>
        <w:ind w:right="-15"/>
      </w:pPr>
      <w:r w:rsidRPr="001D02AA">
        <w:t xml:space="preserve"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:rsidR="00E67711" w:rsidRPr="001D02AA" w:rsidRDefault="00E67711" w:rsidP="00E67711">
      <w:r w:rsidRPr="001D02AA">
        <w:t>Учебный предмет «История» предметной области «Общественно-научные предметы» включает в себя учебные курсы «История России» и «Всеобщая история».</w:t>
      </w:r>
      <w:r w:rsidRPr="001D02AA">
        <w:rPr>
          <w:i/>
        </w:rPr>
        <w:t xml:space="preserve"> </w:t>
      </w:r>
    </w:p>
    <w:p w:rsidR="00E67711" w:rsidRPr="001D02AA" w:rsidRDefault="00E67711" w:rsidP="00E67711">
      <w:r w:rsidRPr="001D02AA">
        <w:t>На изучение учебного предмета «Русский язык» в 5 классе выделяется  5 часов в неделю, в 6 классе 6 часов, в 7 классе 4 ч.</w:t>
      </w:r>
      <w:r w:rsidRPr="001D02AA">
        <w:rPr>
          <w:b/>
          <w:i/>
        </w:rPr>
        <w:t xml:space="preserve"> </w:t>
      </w:r>
    </w:p>
    <w:p w:rsidR="00E67711" w:rsidRPr="001D02AA" w:rsidRDefault="00E67711" w:rsidP="00E67711">
      <w:proofErr w:type="gramStart"/>
      <w:r w:rsidRPr="001D02AA">
        <w:t>На изучение учебного предмета «Литература» в 5-6 классах  отводится количество часов в соответствии с региональным базисным учебным планом 3  часа в неделю, в</w:t>
      </w:r>
      <w:r>
        <w:t xml:space="preserve"> 7-8 классах 2ч..</w:t>
      </w:r>
      <w:r w:rsidRPr="001D02AA">
        <w:t xml:space="preserve"> Важным ресурсом в повышении эффективности учебного процесса в этой области является использование ИКТ при написании домашних сочинений и выполнении других видов домашних заданий, проектных работ и т. д.  </w:t>
      </w:r>
      <w:proofErr w:type="gramEnd"/>
    </w:p>
    <w:p w:rsidR="00E67711" w:rsidRPr="001D02AA" w:rsidRDefault="00E67711" w:rsidP="00E67711">
      <w:r w:rsidRPr="001D02AA">
        <w:t xml:space="preserve">На изучение учебного предмета «Иностранный язык» в учебном плане в 5-9 классах выделено по 3 часа в неделю. </w:t>
      </w:r>
    </w:p>
    <w:p w:rsidR="00E67711" w:rsidRPr="001D02AA" w:rsidRDefault="00E67711" w:rsidP="00E67711">
      <w:r w:rsidRPr="001D02AA">
        <w:t>В МБОУ «</w:t>
      </w:r>
      <w:proofErr w:type="spellStart"/>
      <w:r w:rsidRPr="001D02AA">
        <w:t>Краснощёковская</w:t>
      </w:r>
      <w:proofErr w:type="spellEnd"/>
      <w:r w:rsidRPr="001D02AA">
        <w:t xml:space="preserve"> ООШ» учебные предметы «Родной язык», «Родная литература» и «Второй иностранный язык» не изучаются в связи с тем, что в школе отсутствуют необходимые условия и родители (законные представители) не изъявили желание, чтобы учащиеся изучали данные предметы.  </w:t>
      </w:r>
    </w:p>
    <w:p w:rsidR="00E67711" w:rsidRPr="001D02AA" w:rsidRDefault="00E67711" w:rsidP="00E67711">
      <w:r w:rsidRPr="001D02AA">
        <w:t xml:space="preserve">Учебный предмет «Математика» изучается в </w:t>
      </w:r>
      <w:proofErr w:type="spellStart"/>
      <w:r w:rsidRPr="001D02AA">
        <w:t>объѐме</w:t>
      </w:r>
      <w:proofErr w:type="spellEnd"/>
      <w:r w:rsidRPr="001D02AA">
        <w:t xml:space="preserve"> 5 часов в неделю в 5-6 классах. Учебные предметы «Алгебра» и «Геометрия» изучаются в объеме </w:t>
      </w:r>
      <w:r>
        <w:t>3 и 2 часов соответственно в 7-8</w:t>
      </w:r>
      <w:r w:rsidRPr="001D02AA">
        <w:t xml:space="preserve"> классах. На изучение предмета «Вероятность и стат</w:t>
      </w:r>
      <w:r>
        <w:t>истика» отводится по 1 часу в 7-8</w:t>
      </w:r>
      <w:r w:rsidRPr="001D02AA">
        <w:t xml:space="preserve"> классах.  </w:t>
      </w:r>
    </w:p>
    <w:p w:rsidR="00E67711" w:rsidRPr="001D02AA" w:rsidRDefault="00E67711" w:rsidP="00E67711">
      <w:r w:rsidRPr="001D02AA">
        <w:t>В 5 и 9 классах отводится по 1 часу на изучение предмета «Основы духовно</w:t>
      </w:r>
      <w:r>
        <w:t xml:space="preserve"> </w:t>
      </w:r>
      <w:r w:rsidRPr="001D02AA">
        <w:t xml:space="preserve">нравственной культуры народов России», так как данный учебный предмет является обязательным, итоговая отметка выставляется в аттестат об </w:t>
      </w:r>
      <w:r w:rsidRPr="001D02AA">
        <w:lastRenderedPageBreak/>
        <w:t xml:space="preserve">основном общем образовании. </w:t>
      </w:r>
    </w:p>
    <w:p w:rsidR="00E67711" w:rsidRPr="001D02AA" w:rsidRDefault="00E67711" w:rsidP="00E67711">
      <w:r w:rsidRPr="001D02AA">
        <w:t>Учебный предмет «География» изучается в 5-</w:t>
      </w:r>
      <w:r>
        <w:t>6 классах по 1 часу, в 7-8</w:t>
      </w:r>
      <w:r w:rsidRPr="001D02AA">
        <w:t xml:space="preserve"> классах по 2 часа. Учебный предмет «Биология» изучается в 5-7 классах по 1 часу, в 8-9 классах по 2 часа. </w:t>
      </w:r>
    </w:p>
    <w:p w:rsidR="00E67711" w:rsidRDefault="00E67711" w:rsidP="00E67711">
      <w:proofErr w:type="gramStart"/>
      <w:r w:rsidRPr="001D02AA">
        <w:t>На изучение учебного предмета «История (История России.</w:t>
      </w:r>
      <w:proofErr w:type="gramEnd"/>
      <w:r w:rsidRPr="001D02AA">
        <w:t xml:space="preserve"> </w:t>
      </w:r>
      <w:proofErr w:type="gramStart"/>
      <w:r w:rsidRPr="001D02AA">
        <w:t xml:space="preserve">Всеобщая история») отводится 2 часа в неделю в каждом классе. </w:t>
      </w:r>
      <w:r w:rsidRPr="001D02AA">
        <w:rPr>
          <w:b/>
        </w:rPr>
        <w:t xml:space="preserve"> </w:t>
      </w:r>
      <w:proofErr w:type="gramEnd"/>
    </w:p>
    <w:p w:rsidR="00E67711" w:rsidRPr="001D02AA" w:rsidRDefault="00E67711" w:rsidP="00E67711">
      <w:r w:rsidRPr="001D02AA">
        <w:t>Учебный пре</w:t>
      </w:r>
      <w:r>
        <w:t>дмет «Физическая культура» в 5-8</w:t>
      </w:r>
      <w:r w:rsidRPr="001D02AA">
        <w:t xml:space="preserve"> классах  с </w:t>
      </w:r>
      <w:proofErr w:type="spellStart"/>
      <w:r w:rsidRPr="001D02AA">
        <w:t>объѐмом</w:t>
      </w:r>
      <w:proofErr w:type="spellEnd"/>
      <w:r w:rsidRPr="001D02AA">
        <w:t xml:space="preserve"> учебной нагрузки </w:t>
      </w:r>
    </w:p>
    <w:p w:rsidR="00E67711" w:rsidRDefault="00E67711" w:rsidP="00E67711">
      <w:r w:rsidRPr="001D02AA">
        <w:t xml:space="preserve">2 часа в неделю. </w:t>
      </w:r>
    </w:p>
    <w:p w:rsidR="00E67711" w:rsidRPr="001D02AA" w:rsidRDefault="00E67711" w:rsidP="00E67711">
      <w:r w:rsidRPr="001D02AA">
        <w:t xml:space="preserve">Учебные предметы «Музыка» и «Изобразительное искусство» изучаются по 1 часу в неделю в 5-8 и 5-7 классах.   </w:t>
      </w:r>
    </w:p>
    <w:p w:rsidR="00E67711" w:rsidRPr="001D02AA" w:rsidRDefault="00E67711" w:rsidP="00E67711">
      <w:r w:rsidRPr="001D02AA">
        <w:t xml:space="preserve">Учебный предмет «Технология» реализуется  в 5-7 классах по 2 часа, в 8 классе 1 час.  </w:t>
      </w:r>
    </w:p>
    <w:p w:rsidR="00E67711" w:rsidRPr="001D02AA" w:rsidRDefault="00E67711" w:rsidP="00E67711">
      <w:r w:rsidRPr="001D02AA">
        <w:t xml:space="preserve"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санитарно-эпидемиологическими требованиями </w:t>
      </w:r>
      <w:proofErr w:type="gramStart"/>
      <w:r>
        <w:t>C</w:t>
      </w:r>
      <w:proofErr w:type="gramEnd"/>
      <w:r w:rsidRPr="001D02AA">
        <w:t xml:space="preserve">П 2.4.3648-20 и гигиеническими нормативами и требованиями СанПиН 1.2.3685-21. </w:t>
      </w:r>
    </w:p>
    <w:p w:rsidR="00E67711" w:rsidRPr="001D02AA" w:rsidRDefault="00E67711" w:rsidP="00E67711">
      <w:proofErr w:type="gramStart"/>
      <w:r w:rsidRPr="001D02AA">
        <w:t>В соответствии с рекомендациями предполагается  объем аудиторной нагрузки учащихся (5 класс -29 часов в неделю, 6 класс- 30 часов, 7 кла</w:t>
      </w:r>
      <w:r>
        <w:t>сс-32 ч., 8 класс-33 ч.</w:t>
      </w:r>
      <w:r w:rsidRPr="001D02AA">
        <w:t xml:space="preserve">), не превышающий максимум, установленный Санитарными правилами и нормами </w:t>
      </w:r>
      <w:proofErr w:type="spellStart"/>
      <w:r w:rsidRPr="001D02AA">
        <w:t>СанПин</w:t>
      </w:r>
      <w:proofErr w:type="spellEnd"/>
      <w:r w:rsidRPr="001D02AA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 </w:t>
      </w:r>
      <w:proofErr w:type="gramEnd"/>
    </w:p>
    <w:p w:rsidR="00E67711" w:rsidRPr="001D02AA" w:rsidRDefault="00E67711" w:rsidP="00E67711">
      <w:pPr>
        <w:spacing w:line="259" w:lineRule="auto"/>
        <w:ind w:left="1723"/>
      </w:pPr>
      <w:r w:rsidRPr="001D02AA">
        <w:t xml:space="preserve"> </w:t>
      </w:r>
    </w:p>
    <w:p w:rsidR="00E67711" w:rsidRPr="001D02AA" w:rsidRDefault="00E67711" w:rsidP="00E67711">
      <w:r w:rsidRPr="001D02AA">
        <w:rPr>
          <w:b/>
        </w:rPr>
        <w:t>Часть, формируемая участниками образовательных отношений</w:t>
      </w:r>
      <w:r w:rsidRPr="001D02AA">
        <w:t xml:space="preserve"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 </w:t>
      </w:r>
    </w:p>
    <w:p w:rsidR="00E67711" w:rsidRPr="001D02AA" w:rsidRDefault="00E67711" w:rsidP="00E67711">
      <w:pPr>
        <w:ind w:right="79"/>
      </w:pPr>
      <w:r w:rsidRPr="001D02AA">
        <w:t xml:space="preserve">В 5 классе отводится 1 час на изучение предмета «Основы духовно-нравственной культуры народов России», который является логическим продолжением предметной области (учебного предмета) ОРКСЭ начальной школы. </w:t>
      </w:r>
    </w:p>
    <w:p w:rsidR="00E67711" w:rsidRPr="001D02AA" w:rsidRDefault="00E67711" w:rsidP="00E67711">
      <w:pPr>
        <w:ind w:right="84"/>
      </w:pPr>
      <w:r w:rsidRPr="001D02AA">
        <w:t xml:space="preserve">В 5 классе отводится 1 час на изучение учебного предмета «Информатика» с целью формирования </w:t>
      </w:r>
      <w:proofErr w:type="spellStart"/>
      <w:r w:rsidRPr="001D02AA">
        <w:t>общеучебных</w:t>
      </w:r>
      <w:proofErr w:type="spellEnd"/>
      <w:r w:rsidRPr="001D02AA">
        <w:t xml:space="preserve"> умений и способов интеллектуальной деятельности на основе методов информатики, готовности к использованию средств ИКТ в учебной деятельности для решения учебных задач и саморазвития, усиления </w:t>
      </w:r>
      <w:proofErr w:type="spellStart"/>
      <w:r w:rsidRPr="001D02AA">
        <w:t>межпредметных</w:t>
      </w:r>
      <w:proofErr w:type="spellEnd"/>
      <w:r w:rsidRPr="001D02AA">
        <w:t xml:space="preserve"> связей. </w:t>
      </w:r>
    </w:p>
    <w:p w:rsidR="00E67711" w:rsidRPr="001D02AA" w:rsidRDefault="00E67711" w:rsidP="00E67711">
      <w:r w:rsidRPr="001D02AA">
        <w:t xml:space="preserve">В 5 классе отводится 1 час на изучение учебного курса «Географическое краеведение».   </w:t>
      </w:r>
    </w:p>
    <w:p w:rsidR="00E67711" w:rsidRPr="001D02AA" w:rsidRDefault="00E67711" w:rsidP="00E67711">
      <w:pPr>
        <w:ind w:right="84"/>
      </w:pPr>
      <w:r w:rsidRPr="001D02AA">
        <w:t xml:space="preserve">В </w:t>
      </w:r>
      <w:r>
        <w:t xml:space="preserve"> 6 классе </w:t>
      </w:r>
      <w:r w:rsidRPr="001D02AA">
        <w:t xml:space="preserve">отводится 1 час на изучение учебного предмета «Информатика» с целью формирования </w:t>
      </w:r>
      <w:proofErr w:type="spellStart"/>
      <w:r w:rsidRPr="001D02AA">
        <w:t>общеучебных</w:t>
      </w:r>
      <w:proofErr w:type="spellEnd"/>
      <w:r w:rsidRPr="001D02AA">
        <w:t xml:space="preserve"> умений и способов интеллектуальной деятельности на основе методов информатики, готовности к использованию средств ИКТ в учебной деятельности для решения учебных задач и саморазвития, усиления </w:t>
      </w:r>
      <w:proofErr w:type="spellStart"/>
      <w:r w:rsidRPr="001D02AA">
        <w:t>межпредметных</w:t>
      </w:r>
      <w:proofErr w:type="spellEnd"/>
      <w:r w:rsidRPr="001D02AA">
        <w:t xml:space="preserve"> связей. </w:t>
      </w:r>
    </w:p>
    <w:p w:rsidR="00E67711" w:rsidRDefault="00E67711" w:rsidP="00E67711">
      <w:r>
        <w:t xml:space="preserve">В 6,7 классах по </w:t>
      </w:r>
      <w:r w:rsidRPr="00E67711">
        <w:t>1 час</w:t>
      </w:r>
      <w:r>
        <w:t>у</w:t>
      </w:r>
      <w:r w:rsidRPr="00E67711">
        <w:t xml:space="preserve"> выделен</w:t>
      </w:r>
      <w:r>
        <w:t>о</w:t>
      </w:r>
      <w:r w:rsidRPr="00E67711">
        <w:t xml:space="preserve"> на 3й час ф</w:t>
      </w:r>
      <w:r>
        <w:t>изической культуры.</w:t>
      </w:r>
      <w:r w:rsidRPr="001D02AA">
        <w:t xml:space="preserve"> Введение третьего часа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</w:t>
      </w:r>
      <w:r>
        <w:t>.</w:t>
      </w:r>
    </w:p>
    <w:p w:rsidR="00E67711" w:rsidRPr="001D02AA" w:rsidRDefault="00E67711" w:rsidP="00E67711">
      <w:r>
        <w:t>В 7 классе в</w:t>
      </w:r>
      <w:r w:rsidRPr="001D02AA">
        <w:t xml:space="preserve"> связи с внедрением </w:t>
      </w:r>
      <w:proofErr w:type="gramStart"/>
      <w:r w:rsidRPr="001D02AA">
        <w:t>новых</w:t>
      </w:r>
      <w:proofErr w:type="gramEnd"/>
      <w:r w:rsidRPr="001D02AA">
        <w:t xml:space="preserve"> ФГОС 21, с целью выравнивания программ</w:t>
      </w:r>
      <w:r>
        <w:t>ы по биологии вводится</w:t>
      </w:r>
      <w:r w:rsidRPr="001D02AA">
        <w:t xml:space="preserve"> </w:t>
      </w:r>
    </w:p>
    <w:p w:rsidR="00E67711" w:rsidRDefault="00E67711" w:rsidP="00E67711">
      <w:r w:rsidRPr="001D02AA">
        <w:t>0,5 час</w:t>
      </w:r>
      <w:r>
        <w:t>а на элективный курс;</w:t>
      </w:r>
    </w:p>
    <w:p w:rsidR="00E67711" w:rsidRDefault="00CF45D1" w:rsidP="00E67711">
      <w:r w:rsidRPr="00CF45D1">
        <w:t>В 7 классе элективный курс «Г</w:t>
      </w:r>
      <w:r w:rsidR="00E67711" w:rsidRPr="00CF45D1">
        <w:t xml:space="preserve">еометрия на </w:t>
      </w:r>
      <w:proofErr w:type="spellStart"/>
      <w:r w:rsidRPr="00CF45D1">
        <w:t>клечатой</w:t>
      </w:r>
      <w:proofErr w:type="spellEnd"/>
      <w:r w:rsidRPr="00CF45D1">
        <w:t xml:space="preserve"> </w:t>
      </w:r>
      <w:r w:rsidR="00E67711" w:rsidRPr="00CF45D1">
        <w:t>бумаге</w:t>
      </w:r>
      <w:r w:rsidRPr="00CF45D1">
        <w:t>» 0</w:t>
      </w:r>
      <w:r>
        <w:t>,5 часа;</w:t>
      </w:r>
    </w:p>
    <w:p w:rsidR="00E67711" w:rsidRDefault="00E67711" w:rsidP="00E67711">
      <w:pPr>
        <w:spacing w:line="278" w:lineRule="auto"/>
        <w:ind w:right="2020"/>
      </w:pPr>
      <w:r>
        <w:t xml:space="preserve">В </w:t>
      </w:r>
      <w:r w:rsidRPr="001D02AA">
        <w:t xml:space="preserve"> 8 классе 1 час на</w:t>
      </w:r>
      <w:r>
        <w:t xml:space="preserve"> </w:t>
      </w:r>
      <w:r w:rsidR="00CF45D1">
        <w:t>выполнение программы учебного</w:t>
      </w:r>
      <w:r>
        <w:t xml:space="preserve"> предмет</w:t>
      </w:r>
      <w:r w:rsidR="00CF45D1">
        <w:t>а</w:t>
      </w:r>
      <w:r>
        <w:t xml:space="preserve"> «Вероятность и </w:t>
      </w:r>
      <w:r w:rsidRPr="001D02AA">
        <w:t xml:space="preserve">статистика»; </w:t>
      </w:r>
      <w:r>
        <w:t xml:space="preserve">    </w:t>
      </w:r>
    </w:p>
    <w:p w:rsidR="00E67711" w:rsidRPr="001D02AA" w:rsidRDefault="00D10184" w:rsidP="00D10184">
      <w:pPr>
        <w:spacing w:line="278" w:lineRule="auto"/>
        <w:ind w:right="2020"/>
      </w:pPr>
      <w:r>
        <w:t xml:space="preserve">В </w:t>
      </w:r>
      <w:r w:rsidR="00E67711" w:rsidRPr="001D02AA">
        <w:t xml:space="preserve"> 8 классе 0,5 часа на элективный курс «Право». </w:t>
      </w:r>
    </w:p>
    <w:p w:rsidR="00D10184" w:rsidRDefault="00D10184" w:rsidP="00D10184">
      <w:r>
        <w:t xml:space="preserve">            </w:t>
      </w:r>
      <w:r w:rsidR="00E67711" w:rsidRPr="001D02AA">
        <w:t xml:space="preserve"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</w:t>
      </w:r>
      <w:r w:rsidR="00E67711" w:rsidRPr="001D02AA">
        <w:rPr>
          <w:b/>
        </w:rPr>
        <w:t>внеурочную деятельность</w:t>
      </w:r>
      <w:r w:rsidR="00E67711" w:rsidRPr="001D02AA">
        <w:t xml:space="preserve"> по основным направлениям развития личности (</w:t>
      </w:r>
      <w:proofErr w:type="spellStart"/>
      <w:r w:rsidR="00E67711" w:rsidRPr="001D02AA">
        <w:t>духовнонравственное</w:t>
      </w:r>
      <w:proofErr w:type="spellEnd"/>
      <w:r w:rsidR="00E67711" w:rsidRPr="001D02AA">
        <w:t xml:space="preserve">, социальное, </w:t>
      </w:r>
      <w:proofErr w:type="spellStart"/>
      <w:r w:rsidR="00E67711" w:rsidRPr="001D02AA">
        <w:t>общеинтеллектуальное</w:t>
      </w:r>
      <w:proofErr w:type="spellEnd"/>
      <w:r w:rsidR="00E67711" w:rsidRPr="001D02AA">
        <w:t xml:space="preserve">, общекультурное, </w:t>
      </w:r>
      <w:proofErr w:type="spellStart"/>
      <w:r w:rsidR="00E67711" w:rsidRPr="001D02AA">
        <w:t>спортивнооздоровительное</w:t>
      </w:r>
      <w:proofErr w:type="spellEnd"/>
      <w:r w:rsidR="00E67711" w:rsidRPr="001D02AA">
        <w:t xml:space="preserve">).  </w:t>
      </w:r>
    </w:p>
    <w:p w:rsidR="00D10184" w:rsidRDefault="00D10184" w:rsidP="00D10184"/>
    <w:p w:rsidR="00D10184" w:rsidRDefault="00E67711" w:rsidP="00D10184">
      <w:r w:rsidRPr="001D02AA">
        <w:rPr>
          <w:b/>
        </w:rPr>
        <w:t xml:space="preserve">      Внеурочная деятельность</w:t>
      </w:r>
      <w:r w:rsidRPr="001D02AA">
        <w:t xml:space="preserve">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</w:t>
      </w:r>
      <w:proofErr w:type="spellStart"/>
      <w:r w:rsidRPr="001D02AA">
        <w:t>метапредметных</w:t>
      </w:r>
      <w:proofErr w:type="spellEnd"/>
      <w:r w:rsidRPr="001D02AA"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 </w:t>
      </w:r>
    </w:p>
    <w:p w:rsidR="00E67711" w:rsidRPr="001D02AA" w:rsidRDefault="00D10184" w:rsidP="00D10184">
      <w:r>
        <w:t xml:space="preserve"> </w:t>
      </w:r>
      <w:r w:rsidR="00E67711" w:rsidRPr="001D02AA">
        <w:t xml:space="preserve">В качестве организационного механизма реализации внеурочной деятельности в </w:t>
      </w:r>
      <w:r w:rsidR="00E67711">
        <w:t>МБОУ «</w:t>
      </w:r>
      <w:proofErr w:type="spellStart"/>
      <w:r w:rsidR="00E67711">
        <w:t>Краснощёковская</w:t>
      </w:r>
      <w:proofErr w:type="spellEnd"/>
      <w:r w:rsidR="00E67711">
        <w:t xml:space="preserve"> О</w:t>
      </w:r>
      <w:r w:rsidR="00E67711" w:rsidRPr="001D02AA">
        <w:t xml:space="preserve">ОШ» использован план внеурочной деятельности.   </w:t>
      </w:r>
    </w:p>
    <w:p w:rsidR="00D10184" w:rsidRDefault="00E67711" w:rsidP="00E67711">
      <w:pPr>
        <w:spacing w:after="4" w:line="271" w:lineRule="auto"/>
        <w:ind w:left="1011"/>
        <w:rPr>
          <w:b/>
        </w:rPr>
      </w:pPr>
      <w:r w:rsidRPr="001D02AA">
        <w:rPr>
          <w:b/>
        </w:rPr>
        <w:t xml:space="preserve">       </w:t>
      </w:r>
    </w:p>
    <w:p w:rsidR="00E67711" w:rsidRPr="001D02AA" w:rsidRDefault="00E67711" w:rsidP="00D10184">
      <w:pPr>
        <w:spacing w:after="4" w:line="271" w:lineRule="auto"/>
      </w:pPr>
      <w:r w:rsidRPr="001D02AA">
        <w:rPr>
          <w:b/>
        </w:rPr>
        <w:t xml:space="preserve"> Система оценивания и контроль усвоения знаний учащихся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Основная цель введения системы оценивания учебных достижений учащихся – дать адекватную информацию об учебных достижениях, стимулировать у учащихся активность в обучении, а также обеспечить эффективность комплексной оценки их учебных достижений и способности самостоятельно использовать эту совокупность качеств.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lastRenderedPageBreak/>
        <w:t xml:space="preserve">Для обеспечения всех видов контроля учебных достижений учащихся очной и домашней форм обучения, отметки выставляются по 5-балльной системе согласно следующей таблице эквивалента усвоенных знаний: </w:t>
      </w:r>
    </w:p>
    <w:p w:rsidR="00E67711" w:rsidRPr="001D02AA" w:rsidRDefault="00E67711" w:rsidP="00E67711">
      <w:pPr>
        <w:ind w:left="1011"/>
      </w:pPr>
      <w:r w:rsidRPr="001D02AA">
        <w:t xml:space="preserve">·        90 – 100% - оценивается отметкой «5» (отлично); </w:t>
      </w:r>
    </w:p>
    <w:p w:rsidR="00E67711" w:rsidRPr="001D02AA" w:rsidRDefault="00E67711" w:rsidP="00E67711">
      <w:pPr>
        <w:ind w:left="1011"/>
      </w:pPr>
      <w:r w:rsidRPr="001D02AA">
        <w:t xml:space="preserve">·        70 – 89% - оценивается отметкой «4» (хорошо); </w:t>
      </w:r>
    </w:p>
    <w:p w:rsidR="00E67711" w:rsidRPr="001D02AA" w:rsidRDefault="00E67711" w:rsidP="00E67711">
      <w:pPr>
        <w:ind w:left="1011" w:right="2579"/>
      </w:pPr>
      <w:r w:rsidRPr="001D02AA">
        <w:t xml:space="preserve">·        50 – 69% - оценивается отметкой «3» (удовлетворительно); ·        менее 50% - оценивается отметкой «2» (неудовлетворительно).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Указанная система оценивания применяется ко всем видам и формам контроля, реализуемого в учебном учреждении: вводный, текущий, промежуточный, административный, переводной и итоговый контроль, а также в урочной деятельности педагога и учащегося.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Контрольные и проверочные задания, направляемые в школу вышестоящими организациями, проводятся по правилам и в соответствии с требованиями этих организаций.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Полученные отметки суммируются в течение итогового периода. Итоговым периодом для 5 класса является четверти и год. Итоговая отметка является средним арифметическим с округлением по правилам математики (от 0,5 (включительно) и выше - в сторону увеличения на 1 балл; до 0,5 – в сторону уменьшения) с опорой на отметки за наиболее значимые формы проверки знаний (контрольные и другие виды работ по пройденной теме или за учебный период). </w:t>
      </w:r>
    </w:p>
    <w:p w:rsidR="00E67711" w:rsidRPr="001D02AA" w:rsidRDefault="00E67711" w:rsidP="00E67711">
      <w:pPr>
        <w:widowControl/>
        <w:numPr>
          <w:ilvl w:val="0"/>
          <w:numId w:val="10"/>
        </w:numPr>
        <w:autoSpaceDE/>
        <w:autoSpaceDN/>
        <w:adjustRightInd/>
        <w:spacing w:after="12" w:line="268" w:lineRule="auto"/>
        <w:ind w:hanging="10"/>
        <w:jc w:val="both"/>
      </w:pPr>
      <w:r w:rsidRPr="001D02AA">
        <w:t xml:space="preserve">Все текущие отметки, полученные учащимся, выставляются в классный журнал своевременно, в соответствии с датой урока; за письменные проверочные и контрольные работы – не позднее трех дней от даты проведения работы. </w:t>
      </w:r>
    </w:p>
    <w:p w:rsidR="00E67711" w:rsidRPr="001D02AA" w:rsidRDefault="00E67711" w:rsidP="00E67711">
      <w:pPr>
        <w:ind w:left="1001" w:firstLine="300"/>
      </w:pPr>
      <w:r w:rsidRPr="001D02AA">
        <w:rPr>
          <w:b/>
        </w:rPr>
        <w:t>Промежуточная аттестация</w:t>
      </w:r>
      <w:r w:rsidRPr="001D02AA">
        <w:t xml:space="preserve"> проводится  по каждому учебному предмету, курсу по итогам учебного года в соответствии:</w:t>
      </w:r>
      <w:r w:rsidRPr="001D02AA">
        <w:rPr>
          <w:b/>
        </w:rPr>
        <w:t xml:space="preserve"> </w:t>
      </w:r>
    </w:p>
    <w:p w:rsidR="00E67711" w:rsidRPr="001D02AA" w:rsidRDefault="00E67711" w:rsidP="00E67711">
      <w:pPr>
        <w:widowControl/>
        <w:numPr>
          <w:ilvl w:val="1"/>
          <w:numId w:val="10"/>
        </w:numPr>
        <w:autoSpaceDE/>
        <w:autoSpaceDN/>
        <w:adjustRightInd/>
        <w:spacing w:after="12" w:line="268" w:lineRule="auto"/>
        <w:ind w:hanging="199"/>
        <w:jc w:val="both"/>
      </w:pPr>
      <w:r w:rsidRPr="001D02AA">
        <w:t xml:space="preserve">с Законом Российской Федерации «Об образовании в Российской Федерации» от 29 декабря 2012 года № 273-ФЗ часть 1 статья 58  </w:t>
      </w:r>
    </w:p>
    <w:p w:rsidR="00E67711" w:rsidRDefault="00E67711" w:rsidP="00E67711">
      <w:pPr>
        <w:widowControl/>
        <w:numPr>
          <w:ilvl w:val="1"/>
          <w:numId w:val="10"/>
        </w:numPr>
        <w:autoSpaceDE/>
        <w:autoSpaceDN/>
        <w:adjustRightInd/>
        <w:spacing w:after="12" w:line="268" w:lineRule="auto"/>
        <w:ind w:hanging="199"/>
        <w:jc w:val="both"/>
      </w:pPr>
      <w:r>
        <w:t xml:space="preserve">с Уставом школы,  </w:t>
      </w:r>
    </w:p>
    <w:p w:rsidR="00E67711" w:rsidRPr="001D02AA" w:rsidRDefault="00E67711" w:rsidP="00E67711">
      <w:pPr>
        <w:widowControl/>
        <w:numPr>
          <w:ilvl w:val="1"/>
          <w:numId w:val="10"/>
        </w:numPr>
        <w:autoSpaceDE/>
        <w:autoSpaceDN/>
        <w:adjustRightInd/>
        <w:spacing w:after="12" w:line="268" w:lineRule="auto"/>
        <w:ind w:hanging="199"/>
        <w:jc w:val="both"/>
      </w:pPr>
      <w:r w:rsidRPr="001D02AA">
        <w:t xml:space="preserve">с «Положением  о проведении  промежуточной аттестации учащихся и осуществлении текущего контроля их успеваемости» </w:t>
      </w:r>
    </w:p>
    <w:p w:rsidR="00E67711" w:rsidRPr="001D02AA" w:rsidRDefault="00E67711" w:rsidP="00E67711">
      <w:pPr>
        <w:ind w:left="1011"/>
      </w:pPr>
      <w:r w:rsidRPr="001D02AA">
        <w:t xml:space="preserve">          Промежуточная аттестация проводится в учебное время. В сроки, установленные   календарным учебным графиком.</w:t>
      </w:r>
      <w:r w:rsidRPr="001D02AA">
        <w:rPr>
          <w:sz w:val="28"/>
        </w:rPr>
        <w:t xml:space="preserve">   </w:t>
      </w:r>
    </w:p>
    <w:p w:rsidR="000F2A35" w:rsidRPr="00D10184" w:rsidRDefault="00E67711" w:rsidP="00D10184">
      <w:pPr>
        <w:ind w:left="1011"/>
      </w:pPr>
      <w:r w:rsidRPr="001D02AA">
        <w:t xml:space="preserve">Формы промежуточной аттестации учащихся 5-9 классов (приложение 1) </w:t>
      </w:r>
    </w:p>
    <w:p w:rsidR="00CF45D1" w:rsidRDefault="00CF45D1" w:rsidP="00385373">
      <w:pPr>
        <w:ind w:firstLine="709"/>
        <w:jc w:val="right"/>
        <w:rPr>
          <w:sz w:val="24"/>
          <w:szCs w:val="24"/>
        </w:rPr>
      </w:pPr>
    </w:p>
    <w:p w:rsidR="00D8626E" w:rsidRPr="00385373" w:rsidRDefault="00385373" w:rsidP="00385373">
      <w:pPr>
        <w:ind w:firstLine="709"/>
        <w:jc w:val="right"/>
        <w:rPr>
          <w:sz w:val="24"/>
          <w:szCs w:val="24"/>
        </w:rPr>
      </w:pPr>
      <w:r w:rsidRPr="00385373">
        <w:rPr>
          <w:sz w:val="24"/>
          <w:szCs w:val="24"/>
        </w:rPr>
        <w:t>Приложение №1</w:t>
      </w:r>
    </w:p>
    <w:p w:rsidR="003F2C6B" w:rsidRPr="00E67711" w:rsidRDefault="00385373" w:rsidP="00E67711">
      <w:pPr>
        <w:widowControl/>
        <w:autoSpaceDE/>
        <w:autoSpaceDN/>
        <w:adjustRightInd/>
        <w:rPr>
          <w:b/>
          <w:sz w:val="24"/>
          <w:szCs w:val="24"/>
        </w:rPr>
      </w:pPr>
      <w:r w:rsidRPr="00E67711">
        <w:rPr>
          <w:b/>
          <w:sz w:val="24"/>
          <w:szCs w:val="24"/>
        </w:rPr>
        <w:t>У</w:t>
      </w:r>
      <w:r w:rsidR="003F2C6B" w:rsidRPr="00E67711">
        <w:rPr>
          <w:b/>
          <w:sz w:val="24"/>
          <w:szCs w:val="24"/>
        </w:rPr>
        <w:t xml:space="preserve">чебный план основного общего образования для 5- дневной учебной недели </w:t>
      </w:r>
    </w:p>
    <w:p w:rsidR="003F2C6B" w:rsidRPr="00E67711" w:rsidRDefault="00E67711" w:rsidP="003F2C6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D56F7" w:rsidRPr="00E67711">
        <w:rPr>
          <w:b/>
          <w:sz w:val="24"/>
          <w:szCs w:val="24"/>
        </w:rPr>
        <w:t>-8</w:t>
      </w:r>
      <w:r w:rsidR="003F2C6B" w:rsidRPr="00E67711">
        <w:rPr>
          <w:b/>
          <w:sz w:val="24"/>
          <w:szCs w:val="24"/>
        </w:rPr>
        <w:t xml:space="preserve"> классы</w:t>
      </w:r>
    </w:p>
    <w:tbl>
      <w:tblPr>
        <w:tblW w:w="856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2777"/>
        <w:gridCol w:w="709"/>
        <w:gridCol w:w="912"/>
        <w:gridCol w:w="680"/>
        <w:gridCol w:w="663"/>
        <w:gridCol w:w="722"/>
        <w:gridCol w:w="63"/>
      </w:tblGrid>
      <w:tr w:rsidR="00F70FA6" w:rsidRPr="003F2C6B" w:rsidTr="00BF6DDF">
        <w:trPr>
          <w:trHeight w:val="545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Предметные области</w:t>
            </w:r>
          </w:p>
        </w:tc>
        <w:tc>
          <w:tcPr>
            <w:tcW w:w="2777" w:type="dxa"/>
            <w:vMerge w:val="restart"/>
            <w:tcBorders>
              <w:bottom w:val="single" w:sz="4" w:space="0" w:color="auto"/>
            </w:tcBorders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Учебные</w:t>
            </w:r>
          </w:p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предметы</w:t>
            </w:r>
          </w:p>
          <w:p w:rsidR="00F70FA6" w:rsidRPr="003F2C6B" w:rsidRDefault="00F70FA6" w:rsidP="003F2C6B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Классы</w:t>
            </w:r>
          </w:p>
        </w:tc>
        <w:tc>
          <w:tcPr>
            <w:tcW w:w="709" w:type="dxa"/>
          </w:tcPr>
          <w:p w:rsidR="00F70FA6" w:rsidRDefault="00F70F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shd w:val="clear" w:color="auto" w:fill="auto"/>
          </w:tcPr>
          <w:p w:rsidR="00F70FA6" w:rsidRPr="003F2C6B" w:rsidRDefault="00F70FA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70FA6" w:rsidRPr="003F2C6B" w:rsidTr="00BF6DDF">
        <w:trPr>
          <w:gridAfter w:val="1"/>
          <w:wAfter w:w="63" w:type="dxa"/>
          <w:trHeight w:val="317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 </w:t>
            </w:r>
            <w:proofErr w:type="spellStart"/>
            <w:r>
              <w:rPr>
                <w:bCs/>
                <w:sz w:val="22"/>
              </w:rPr>
              <w:t>кл</w:t>
            </w:r>
            <w:proofErr w:type="spellEnd"/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 </w:t>
            </w:r>
            <w:proofErr w:type="spellStart"/>
            <w:r>
              <w:rPr>
                <w:bCs/>
                <w:sz w:val="22"/>
              </w:rPr>
              <w:t>кл</w:t>
            </w:r>
            <w:proofErr w:type="spellEnd"/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7 </w:t>
            </w:r>
            <w:proofErr w:type="spellStart"/>
            <w:r>
              <w:rPr>
                <w:bCs/>
                <w:sz w:val="22"/>
              </w:rPr>
              <w:t>кл</w:t>
            </w:r>
            <w:proofErr w:type="spellEnd"/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8кл</w:t>
            </w: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Итого</w:t>
            </w:r>
          </w:p>
        </w:tc>
      </w:tr>
      <w:tr w:rsidR="00F70FA6" w:rsidRPr="003F2C6B" w:rsidTr="00BF6DDF">
        <w:trPr>
          <w:gridAfter w:val="1"/>
          <w:wAfter w:w="63" w:type="dxa"/>
          <w:trHeight w:val="315"/>
        </w:trPr>
        <w:tc>
          <w:tcPr>
            <w:tcW w:w="2042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sz w:val="22"/>
              </w:rPr>
            </w:pPr>
            <w:r w:rsidRPr="003F2C6B">
              <w:rPr>
                <w:b/>
                <w:bCs/>
                <w:i/>
                <w:sz w:val="22"/>
              </w:rPr>
              <w:t>Обязательная часть</w:t>
            </w:r>
          </w:p>
        </w:tc>
        <w:tc>
          <w:tcPr>
            <w:tcW w:w="709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</w:rPr>
            </w:pPr>
          </w:p>
        </w:tc>
        <w:tc>
          <w:tcPr>
            <w:tcW w:w="912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</w:rPr>
            </w:pPr>
          </w:p>
        </w:tc>
        <w:tc>
          <w:tcPr>
            <w:tcW w:w="680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</w:rPr>
            </w:pPr>
          </w:p>
        </w:tc>
        <w:tc>
          <w:tcPr>
            <w:tcW w:w="663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</w:rPr>
            </w:pPr>
          </w:p>
        </w:tc>
        <w:tc>
          <w:tcPr>
            <w:tcW w:w="722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</w:rPr>
            </w:pPr>
          </w:p>
        </w:tc>
      </w:tr>
      <w:tr w:rsidR="00F70FA6" w:rsidRPr="003F2C6B" w:rsidTr="00BF6DDF">
        <w:trPr>
          <w:gridAfter w:val="1"/>
          <w:wAfter w:w="63" w:type="dxa"/>
          <w:trHeight w:val="221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Русский язык и литература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Русский язык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6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4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</w:t>
            </w:r>
          </w:p>
        </w:tc>
      </w:tr>
      <w:tr w:rsidR="00F70FA6" w:rsidRPr="003F2C6B" w:rsidTr="00BF6DDF">
        <w:trPr>
          <w:gridAfter w:val="1"/>
          <w:wAfter w:w="63" w:type="dxa"/>
          <w:trHeight w:val="297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Литература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</w:tr>
      <w:tr w:rsidR="00F70FA6" w:rsidRPr="003F2C6B" w:rsidTr="00BF6DDF">
        <w:trPr>
          <w:gridAfter w:val="1"/>
          <w:wAfter w:w="63" w:type="dxa"/>
          <w:trHeight w:val="491"/>
        </w:trPr>
        <w:tc>
          <w:tcPr>
            <w:tcW w:w="204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Иностранные языки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Иностранный язык </w:t>
            </w:r>
          </w:p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(немецкий)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</w:t>
            </w:r>
          </w:p>
        </w:tc>
      </w:tr>
      <w:tr w:rsidR="00F70FA6" w:rsidRPr="003F2C6B" w:rsidTr="00BF6DDF">
        <w:trPr>
          <w:gridAfter w:val="1"/>
          <w:wAfter w:w="63" w:type="dxa"/>
          <w:trHeight w:val="183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Математика и </w:t>
            </w:r>
          </w:p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информатика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Математика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5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</w:tr>
      <w:tr w:rsidR="00F70FA6" w:rsidRPr="003F2C6B" w:rsidTr="00BF6DDF">
        <w:trPr>
          <w:gridAfter w:val="1"/>
          <w:wAfter w:w="63" w:type="dxa"/>
          <w:trHeight w:val="259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Алгебра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</w:t>
            </w:r>
          </w:p>
        </w:tc>
        <w:tc>
          <w:tcPr>
            <w:tcW w:w="722" w:type="dxa"/>
          </w:tcPr>
          <w:p w:rsidR="00F70FA6" w:rsidRPr="003F2C6B" w:rsidRDefault="00481CEC" w:rsidP="00C91F0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</w:tr>
      <w:tr w:rsidR="00F70FA6" w:rsidRPr="003F2C6B" w:rsidTr="00BF6DDF">
        <w:trPr>
          <w:gridAfter w:val="1"/>
          <w:wAfter w:w="63" w:type="dxa"/>
          <w:trHeight w:val="259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Геометрия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</w:tr>
      <w:tr w:rsidR="00F70FA6" w:rsidRPr="003F2C6B" w:rsidTr="00BF6DDF">
        <w:trPr>
          <w:gridAfter w:val="1"/>
          <w:wAfter w:w="63" w:type="dxa"/>
          <w:trHeight w:val="259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Вероятность и статистика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CF45D1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2*</w:t>
            </w:r>
          </w:p>
        </w:tc>
        <w:tc>
          <w:tcPr>
            <w:tcW w:w="722" w:type="dxa"/>
          </w:tcPr>
          <w:p w:rsidR="00F70FA6" w:rsidRPr="003F2C6B" w:rsidRDefault="00CF45D1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F70FA6" w:rsidRPr="003F2C6B" w:rsidTr="00BF6DDF">
        <w:trPr>
          <w:gridAfter w:val="1"/>
          <w:wAfter w:w="63" w:type="dxa"/>
          <w:trHeight w:val="249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Информатика</w:t>
            </w:r>
          </w:p>
        </w:tc>
        <w:tc>
          <w:tcPr>
            <w:tcW w:w="709" w:type="dxa"/>
          </w:tcPr>
          <w:p w:rsidR="00F70FA6" w:rsidRDefault="00CF45D1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1*</w:t>
            </w:r>
          </w:p>
        </w:tc>
        <w:tc>
          <w:tcPr>
            <w:tcW w:w="912" w:type="dxa"/>
          </w:tcPr>
          <w:p w:rsidR="00F70FA6" w:rsidRPr="003F2C6B" w:rsidRDefault="00CF45D1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1*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722" w:type="dxa"/>
          </w:tcPr>
          <w:p w:rsidR="00F70FA6" w:rsidRPr="003F2C6B" w:rsidRDefault="00CF45D1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</w:tr>
      <w:tr w:rsidR="00F70FA6" w:rsidRPr="003F2C6B" w:rsidTr="00BF6DDF">
        <w:trPr>
          <w:gridAfter w:val="1"/>
          <w:wAfter w:w="63" w:type="dxa"/>
          <w:trHeight w:val="315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Общественно-научные предметы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История 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</w:p>
        </w:tc>
      </w:tr>
      <w:tr w:rsidR="00F70FA6" w:rsidRPr="003F2C6B" w:rsidTr="00BF6DDF">
        <w:trPr>
          <w:gridAfter w:val="1"/>
          <w:wAfter w:w="63" w:type="dxa"/>
          <w:trHeight w:val="193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Обществознание 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F70FA6" w:rsidRPr="003F2C6B" w:rsidTr="00BF6DDF">
        <w:trPr>
          <w:gridAfter w:val="1"/>
          <w:wAfter w:w="63" w:type="dxa"/>
          <w:trHeight w:val="213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География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</w:tr>
      <w:tr w:rsidR="00F70FA6" w:rsidRPr="003F2C6B" w:rsidTr="00BF6DDF">
        <w:trPr>
          <w:gridAfter w:val="1"/>
          <w:wAfter w:w="63" w:type="dxa"/>
          <w:trHeight w:val="225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proofErr w:type="gramStart"/>
            <w:r w:rsidRPr="003F2C6B">
              <w:rPr>
                <w:bCs/>
                <w:sz w:val="22"/>
              </w:rPr>
              <w:t>Естественно-научные</w:t>
            </w:r>
            <w:proofErr w:type="gramEnd"/>
            <w:r w:rsidRPr="003F2C6B">
              <w:rPr>
                <w:bCs/>
                <w:sz w:val="22"/>
              </w:rPr>
              <w:t xml:space="preserve"> предметы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Физика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</w:tr>
      <w:tr w:rsidR="00F70FA6" w:rsidRPr="003F2C6B" w:rsidTr="00BF6DDF">
        <w:trPr>
          <w:gridAfter w:val="1"/>
          <w:wAfter w:w="63" w:type="dxa"/>
          <w:trHeight w:val="225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Химия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Биология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Основы духовно-нравственной культуры народов </w:t>
            </w:r>
            <w:r w:rsidRPr="003F2C6B">
              <w:rPr>
                <w:bCs/>
                <w:sz w:val="22"/>
              </w:rPr>
              <w:lastRenderedPageBreak/>
              <w:t>России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1*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lastRenderedPageBreak/>
              <w:t>Искусство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  <w:vMerge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Музыка 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Технология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Технология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</w:tr>
      <w:tr w:rsidR="00F70FA6" w:rsidRPr="003F2C6B" w:rsidTr="00BF6DDF">
        <w:trPr>
          <w:gridAfter w:val="1"/>
          <w:wAfter w:w="63" w:type="dxa"/>
          <w:trHeight w:val="319"/>
        </w:trPr>
        <w:tc>
          <w:tcPr>
            <w:tcW w:w="2042" w:type="dxa"/>
            <w:vMerge w:val="restart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F70FA6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1</w:t>
            </w:r>
          </w:p>
        </w:tc>
        <w:tc>
          <w:tcPr>
            <w:tcW w:w="722" w:type="dxa"/>
          </w:tcPr>
          <w:p w:rsidR="00F70FA6" w:rsidRPr="003F2C6B" w:rsidRDefault="00481CEC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574F03" w:rsidRPr="003F2C6B" w:rsidTr="00BF6DDF">
        <w:trPr>
          <w:gridAfter w:val="1"/>
          <w:wAfter w:w="63" w:type="dxa"/>
          <w:trHeight w:val="453"/>
        </w:trPr>
        <w:tc>
          <w:tcPr>
            <w:tcW w:w="2042" w:type="dxa"/>
            <w:vMerge/>
          </w:tcPr>
          <w:p w:rsidR="00574F03" w:rsidRPr="003F2C6B" w:rsidRDefault="00574F03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2777" w:type="dxa"/>
          </w:tcPr>
          <w:p w:rsidR="00574F03" w:rsidRPr="003F2C6B" w:rsidRDefault="00574F03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Физическая </w:t>
            </w:r>
          </w:p>
          <w:p w:rsidR="00574F03" w:rsidRPr="003F2C6B" w:rsidRDefault="00574F03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культура</w:t>
            </w:r>
          </w:p>
        </w:tc>
        <w:tc>
          <w:tcPr>
            <w:tcW w:w="709" w:type="dxa"/>
          </w:tcPr>
          <w:p w:rsidR="00574F03" w:rsidRDefault="00574F03" w:rsidP="00574F03">
            <w:pPr>
              <w:jc w:val="center"/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12" w:type="dxa"/>
          </w:tcPr>
          <w:p w:rsidR="00574F03" w:rsidRDefault="00CF45D1" w:rsidP="00574F03">
            <w:pPr>
              <w:jc w:val="center"/>
            </w:pPr>
            <w:r>
              <w:rPr>
                <w:bCs/>
                <w:sz w:val="22"/>
              </w:rPr>
              <w:t>3*</w:t>
            </w:r>
          </w:p>
        </w:tc>
        <w:tc>
          <w:tcPr>
            <w:tcW w:w="680" w:type="dxa"/>
          </w:tcPr>
          <w:p w:rsidR="00574F03" w:rsidRDefault="00CF45D1" w:rsidP="00574F03">
            <w:pPr>
              <w:jc w:val="center"/>
            </w:pPr>
            <w:r>
              <w:rPr>
                <w:bCs/>
                <w:sz w:val="22"/>
              </w:rPr>
              <w:t>3*</w:t>
            </w:r>
          </w:p>
        </w:tc>
        <w:tc>
          <w:tcPr>
            <w:tcW w:w="663" w:type="dxa"/>
          </w:tcPr>
          <w:p w:rsidR="00574F03" w:rsidRDefault="00D10184" w:rsidP="00574F03">
            <w:pPr>
              <w:jc w:val="center"/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722" w:type="dxa"/>
          </w:tcPr>
          <w:p w:rsidR="00574F03" w:rsidRPr="003F2C6B" w:rsidRDefault="00CF45D1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</w:tr>
      <w:tr w:rsidR="00F70FA6" w:rsidRPr="003F2C6B" w:rsidTr="00BF6DDF">
        <w:trPr>
          <w:gridAfter w:val="1"/>
          <w:wAfter w:w="63" w:type="dxa"/>
          <w:trHeight w:val="453"/>
        </w:trPr>
        <w:tc>
          <w:tcPr>
            <w:tcW w:w="204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ИТОГО</w:t>
            </w:r>
          </w:p>
        </w:tc>
        <w:tc>
          <w:tcPr>
            <w:tcW w:w="2777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709" w:type="dxa"/>
          </w:tcPr>
          <w:p w:rsidR="00F70FA6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912" w:type="dxa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680" w:type="dxa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663" w:type="dxa"/>
          </w:tcPr>
          <w:p w:rsidR="00F70FA6" w:rsidRPr="003F2C6B" w:rsidRDefault="00D10184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722" w:type="dxa"/>
          </w:tcPr>
          <w:p w:rsidR="00F70FA6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121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2042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sz w:val="22"/>
              </w:rPr>
            </w:pPr>
            <w:r w:rsidRPr="003F2C6B">
              <w:rPr>
                <w:b/>
                <w:bCs/>
                <w:i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777" w:type="dxa"/>
            <w:shd w:val="clear" w:color="auto" w:fill="D9D9D9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F70FA6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  <w:shd w:val="clear" w:color="auto" w:fill="D9D9D9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680" w:type="dxa"/>
            <w:shd w:val="clear" w:color="auto" w:fill="D9D9D9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663" w:type="dxa"/>
            <w:shd w:val="clear" w:color="auto" w:fill="D9D9D9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722" w:type="dxa"/>
            <w:shd w:val="clear" w:color="auto" w:fill="D9D9D9"/>
          </w:tcPr>
          <w:p w:rsidR="00F70FA6" w:rsidRPr="003F2C6B" w:rsidRDefault="006D784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4819" w:type="dxa"/>
            <w:gridSpan w:val="2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 xml:space="preserve">Элективный курс </w:t>
            </w:r>
            <w:r>
              <w:rPr>
                <w:bCs/>
                <w:sz w:val="22"/>
              </w:rPr>
              <w:t>Географическое краеведение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4819" w:type="dxa"/>
            <w:gridSpan w:val="2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Элективный курс по биологии  « Избранные вопросы биологии. Растения»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0,5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0,5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4819" w:type="dxa"/>
            <w:gridSpan w:val="2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Элективный курс  «Право»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680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0,5</w:t>
            </w: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0,5</w:t>
            </w:r>
          </w:p>
        </w:tc>
      </w:tr>
      <w:tr w:rsidR="00F70FA6" w:rsidRPr="003F2C6B" w:rsidTr="00BF6DDF">
        <w:trPr>
          <w:gridAfter w:val="1"/>
          <w:wAfter w:w="63" w:type="dxa"/>
          <w:trHeight w:val="219"/>
        </w:trPr>
        <w:tc>
          <w:tcPr>
            <w:tcW w:w="4819" w:type="dxa"/>
            <w:gridSpan w:val="2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Элективный курс «Геометрия на клетчатой бумаге»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680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0,5</w:t>
            </w:r>
          </w:p>
        </w:tc>
        <w:tc>
          <w:tcPr>
            <w:tcW w:w="663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0,5</w:t>
            </w:r>
          </w:p>
        </w:tc>
      </w:tr>
      <w:tr w:rsidR="00F70FA6" w:rsidRPr="003F2C6B" w:rsidTr="00BF6DDF">
        <w:trPr>
          <w:gridAfter w:val="1"/>
          <w:wAfter w:w="63" w:type="dxa"/>
          <w:trHeight w:val="219"/>
        </w:trPr>
        <w:tc>
          <w:tcPr>
            <w:tcW w:w="4819" w:type="dxa"/>
            <w:gridSpan w:val="2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Элективный курс «Избранные вопросы по геометрии. Окружность».</w:t>
            </w:r>
          </w:p>
        </w:tc>
        <w:tc>
          <w:tcPr>
            <w:tcW w:w="709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2"/>
              </w:rPr>
            </w:pPr>
          </w:p>
        </w:tc>
        <w:tc>
          <w:tcPr>
            <w:tcW w:w="680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</w:p>
        </w:tc>
        <w:tc>
          <w:tcPr>
            <w:tcW w:w="663" w:type="dxa"/>
          </w:tcPr>
          <w:p w:rsidR="00F70FA6" w:rsidRPr="000F2A35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0F2A35">
              <w:rPr>
                <w:bCs/>
                <w:sz w:val="22"/>
              </w:rPr>
              <w:t>0,5</w:t>
            </w:r>
          </w:p>
        </w:tc>
        <w:tc>
          <w:tcPr>
            <w:tcW w:w="72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0,5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4819" w:type="dxa"/>
            <w:gridSpan w:val="2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 xml:space="preserve">Итого 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30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33</w:t>
            </w:r>
          </w:p>
        </w:tc>
        <w:tc>
          <w:tcPr>
            <w:tcW w:w="722" w:type="dxa"/>
          </w:tcPr>
          <w:p w:rsidR="00F70FA6" w:rsidRPr="003F2C6B" w:rsidRDefault="00263E67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124</w:t>
            </w:r>
          </w:p>
        </w:tc>
      </w:tr>
      <w:tr w:rsidR="00F70FA6" w:rsidRPr="003F2C6B" w:rsidTr="00BF6DDF">
        <w:trPr>
          <w:gridAfter w:val="1"/>
          <w:wAfter w:w="63" w:type="dxa"/>
          <w:trHeight w:val="201"/>
        </w:trPr>
        <w:tc>
          <w:tcPr>
            <w:tcW w:w="4819" w:type="dxa"/>
            <w:gridSpan w:val="2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Максимально допустимая недельная нагрузка</w:t>
            </w:r>
          </w:p>
        </w:tc>
        <w:tc>
          <w:tcPr>
            <w:tcW w:w="709" w:type="dxa"/>
          </w:tcPr>
          <w:p w:rsidR="00F70FA6" w:rsidRPr="003F2C6B" w:rsidRDefault="00574F03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</w:t>
            </w:r>
          </w:p>
        </w:tc>
        <w:tc>
          <w:tcPr>
            <w:tcW w:w="912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30</w:t>
            </w:r>
          </w:p>
        </w:tc>
        <w:tc>
          <w:tcPr>
            <w:tcW w:w="680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32</w:t>
            </w:r>
          </w:p>
        </w:tc>
        <w:tc>
          <w:tcPr>
            <w:tcW w:w="663" w:type="dxa"/>
          </w:tcPr>
          <w:p w:rsidR="00F70FA6" w:rsidRPr="003F2C6B" w:rsidRDefault="00F70FA6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 w:rsidRPr="003F2C6B">
              <w:rPr>
                <w:bCs/>
                <w:sz w:val="22"/>
              </w:rPr>
              <w:t>33</w:t>
            </w:r>
          </w:p>
        </w:tc>
        <w:tc>
          <w:tcPr>
            <w:tcW w:w="722" w:type="dxa"/>
          </w:tcPr>
          <w:p w:rsidR="00F70FA6" w:rsidRPr="003F2C6B" w:rsidRDefault="00263E67" w:rsidP="003F2C6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124</w:t>
            </w:r>
          </w:p>
        </w:tc>
      </w:tr>
    </w:tbl>
    <w:p w:rsidR="003F2C6B" w:rsidRPr="003F2C6B" w:rsidRDefault="003F2C6B" w:rsidP="00C91F0B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</w:p>
    <w:p w:rsidR="00067036" w:rsidRDefault="00067036" w:rsidP="00067036">
      <w:pPr>
        <w:rPr>
          <w:sz w:val="24"/>
          <w:szCs w:val="24"/>
        </w:rPr>
      </w:pPr>
    </w:p>
    <w:p w:rsidR="00F84923" w:rsidRDefault="00F84923" w:rsidP="00D8626E">
      <w:pPr>
        <w:jc w:val="right"/>
        <w:rPr>
          <w:sz w:val="24"/>
          <w:szCs w:val="24"/>
        </w:rPr>
      </w:pPr>
    </w:p>
    <w:p w:rsidR="00D8626E" w:rsidRDefault="00D8626E" w:rsidP="00D8626E">
      <w:pPr>
        <w:widowControl/>
        <w:autoSpaceDE/>
        <w:autoSpaceDN/>
        <w:adjustRightInd/>
        <w:spacing w:line="288" w:lineRule="auto"/>
        <w:rPr>
          <w:bCs/>
        </w:rPr>
        <w:sectPr w:rsidR="00D8626E" w:rsidSect="00E94D35">
          <w:footnotePr>
            <w:numRestart w:val="eachPage"/>
          </w:footnotePr>
          <w:type w:val="continuous"/>
          <w:pgSz w:w="11906" w:h="16838"/>
          <w:pgMar w:top="851" w:right="851" w:bottom="709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63E67" w:rsidRDefault="00263E67" w:rsidP="00263E67"/>
    <w:p w:rsidR="00263E67" w:rsidRPr="00CF45D1" w:rsidRDefault="00D669CD" w:rsidP="00263E67">
      <w:pPr>
        <w:ind w:left="1848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CF45D1" w:rsidRPr="00CF45D1">
        <w:rPr>
          <w:sz w:val="22"/>
          <w:szCs w:val="22"/>
        </w:rPr>
        <w:t>Приложение 2</w:t>
      </w:r>
      <w:r w:rsidR="00263E67" w:rsidRPr="00CF45D1">
        <w:rPr>
          <w:sz w:val="22"/>
          <w:szCs w:val="22"/>
        </w:rPr>
        <w:t xml:space="preserve"> </w:t>
      </w:r>
    </w:p>
    <w:p w:rsidR="00263E67" w:rsidRPr="00263E67" w:rsidRDefault="00263E67" w:rsidP="00263E67">
      <w:pPr>
        <w:ind w:left="1848"/>
        <w:rPr>
          <w:sz w:val="18"/>
          <w:szCs w:val="18"/>
        </w:rPr>
      </w:pPr>
      <w:r w:rsidRPr="00D669CD">
        <w:rPr>
          <w:sz w:val="22"/>
          <w:szCs w:val="22"/>
        </w:rPr>
        <w:t xml:space="preserve">Формы промежуточной аттестации (основное общее образование) </w:t>
      </w:r>
    </w:p>
    <w:p w:rsidR="00263E67" w:rsidRPr="00263E67" w:rsidRDefault="00263E67" w:rsidP="00263E67">
      <w:pPr>
        <w:spacing w:line="259" w:lineRule="auto"/>
        <w:ind w:left="1016"/>
        <w:rPr>
          <w:sz w:val="18"/>
          <w:szCs w:val="18"/>
        </w:rPr>
      </w:pPr>
      <w:r w:rsidRPr="00263E67">
        <w:rPr>
          <w:sz w:val="18"/>
          <w:szCs w:val="18"/>
        </w:rPr>
        <w:t xml:space="preserve"> </w:t>
      </w:r>
    </w:p>
    <w:tbl>
      <w:tblPr>
        <w:tblW w:w="9644" w:type="dxa"/>
        <w:tblInd w:w="-176" w:type="dxa"/>
        <w:tblLayout w:type="fixed"/>
        <w:tblCellMar>
          <w:top w:w="7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99"/>
        <w:gridCol w:w="1479"/>
        <w:gridCol w:w="1669"/>
        <w:gridCol w:w="1668"/>
        <w:gridCol w:w="1669"/>
      </w:tblGrid>
      <w:tr w:rsidR="00263E67" w:rsidRPr="00263E67" w:rsidTr="00263E67">
        <w:trPr>
          <w:trHeight w:val="43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формы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5"/>
              <w:jc w:val="center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42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59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5 класс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60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6 класс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58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7класс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58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8 класс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r w:rsidRPr="00263E67">
              <w:rPr>
                <w:b/>
                <w:sz w:val="22"/>
                <w:szCs w:val="22"/>
              </w:rPr>
              <w:t xml:space="preserve">9 класс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right="16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</w:tr>
      <w:tr w:rsidR="00263E67" w:rsidRPr="00263E67" w:rsidTr="00263E67">
        <w:trPr>
          <w:trHeight w:val="9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Родной русский язык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проекта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Родная русская литература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7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проекта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proofErr w:type="spellStart"/>
            <w:r w:rsidRPr="00263E67">
              <w:rPr>
                <w:sz w:val="22"/>
                <w:szCs w:val="22"/>
              </w:rPr>
              <w:t>Иностранны</w:t>
            </w:r>
            <w:proofErr w:type="spellEnd"/>
          </w:p>
          <w:p w:rsidR="00263E67" w:rsidRPr="00263E67" w:rsidRDefault="00263E67" w:rsidP="00CF45D1">
            <w:pPr>
              <w:spacing w:line="259" w:lineRule="auto"/>
              <w:ind w:right="53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>й язык (</w:t>
            </w:r>
            <w:proofErr w:type="spellStart"/>
            <w:proofErr w:type="gramStart"/>
            <w:r w:rsidRPr="00263E67">
              <w:rPr>
                <w:sz w:val="22"/>
                <w:szCs w:val="22"/>
              </w:rPr>
              <w:t>англ</w:t>
            </w:r>
            <w:proofErr w:type="spellEnd"/>
            <w:proofErr w:type="gramEnd"/>
            <w:r w:rsidRPr="00263E6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after="4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after="4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5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Мониторинговая работа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5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Мониторинговая 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Мониторинговая работа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Второй иностранный язык (немец)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</w:tr>
      <w:tr w:rsidR="00263E67" w:rsidRPr="00263E67" w:rsidTr="00263E67">
        <w:trPr>
          <w:trHeight w:val="6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6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Алгебра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</w:tr>
      <w:tr w:rsidR="00263E67" w:rsidRPr="00263E67" w:rsidTr="00263E67">
        <w:trPr>
          <w:trHeight w:val="1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Геометрия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Муниципальный региональный публичный зачет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Муниципальный региональный публичный зачет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</w:tr>
      <w:tr w:rsidR="00263E67" w:rsidRPr="00263E67" w:rsidTr="00263E67">
        <w:trPr>
          <w:trHeight w:val="9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3" w:line="259" w:lineRule="auto"/>
              <w:rPr>
                <w:sz w:val="22"/>
                <w:szCs w:val="22"/>
              </w:rPr>
            </w:pPr>
            <w:proofErr w:type="spellStart"/>
            <w:r w:rsidRPr="00263E67">
              <w:rPr>
                <w:sz w:val="22"/>
                <w:szCs w:val="22"/>
              </w:rPr>
              <w:t>Информати</w:t>
            </w:r>
            <w:proofErr w:type="spellEnd"/>
            <w:r w:rsidRPr="00263E67">
              <w:rPr>
                <w:sz w:val="22"/>
                <w:szCs w:val="22"/>
              </w:rPr>
              <w:t>-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3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Проверочная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Практическая работа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7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7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21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>Общество-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знание   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</w:tr>
      <w:tr w:rsidR="00263E67" w:rsidRPr="00263E67" w:rsidTr="00263E67">
        <w:trPr>
          <w:trHeight w:val="10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Физика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lastRenderedPageBreak/>
              <w:t xml:space="preserve">География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7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Практическая 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9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 </w:t>
            </w:r>
          </w:p>
        </w:tc>
      </w:tr>
      <w:tr w:rsidR="00263E67" w:rsidRPr="00263E67" w:rsidTr="00263E67">
        <w:trPr>
          <w:trHeight w:val="10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after="16"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работа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Химия 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Контрольная работа   </w:t>
            </w:r>
          </w:p>
        </w:tc>
      </w:tr>
      <w:tr w:rsidR="00263E67" w:rsidRPr="00263E67" w:rsidTr="00263E67">
        <w:trPr>
          <w:trHeight w:val="6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ОДНКНР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</w:t>
            </w:r>
          </w:p>
        </w:tc>
      </w:tr>
      <w:tr w:rsidR="00263E67" w:rsidRPr="00263E67" w:rsidTr="00263E67">
        <w:trPr>
          <w:trHeight w:val="3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10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4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творческого проекта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4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творческого проекта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74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творческого проекта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6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 </w:t>
            </w:r>
          </w:p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Защита проекта  </w:t>
            </w:r>
          </w:p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 </w:t>
            </w:r>
          </w:p>
        </w:tc>
      </w:tr>
      <w:tr w:rsidR="00263E67" w:rsidRPr="00263E67" w:rsidTr="00263E67">
        <w:trPr>
          <w:trHeight w:val="15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Сдача нормативов по </w:t>
            </w:r>
            <w:proofErr w:type="spellStart"/>
            <w:r w:rsidRPr="00263E67">
              <w:rPr>
                <w:sz w:val="22"/>
                <w:szCs w:val="22"/>
              </w:rPr>
              <w:t>физподготовке</w:t>
            </w:r>
            <w:proofErr w:type="spellEnd"/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Сдача нормативов по </w:t>
            </w:r>
            <w:proofErr w:type="spellStart"/>
            <w:r w:rsidRPr="00263E67">
              <w:rPr>
                <w:sz w:val="22"/>
                <w:szCs w:val="22"/>
              </w:rPr>
              <w:t>физподготовке</w:t>
            </w:r>
            <w:proofErr w:type="spellEnd"/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Сдача нормативов по </w:t>
            </w:r>
            <w:proofErr w:type="spellStart"/>
            <w:r w:rsidRPr="00263E67">
              <w:rPr>
                <w:sz w:val="22"/>
                <w:szCs w:val="22"/>
              </w:rPr>
              <w:t>физподготовке</w:t>
            </w:r>
            <w:proofErr w:type="spellEnd"/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Сдача нормативов по </w:t>
            </w:r>
            <w:proofErr w:type="spellStart"/>
            <w:r w:rsidRPr="00263E67">
              <w:rPr>
                <w:sz w:val="22"/>
                <w:szCs w:val="22"/>
              </w:rPr>
              <w:t>физподготовке</w:t>
            </w:r>
            <w:proofErr w:type="spellEnd"/>
            <w:r w:rsidRPr="00263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67" w:rsidRPr="00263E67" w:rsidRDefault="00263E67" w:rsidP="00CF45D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63E67">
              <w:rPr>
                <w:sz w:val="22"/>
                <w:szCs w:val="22"/>
              </w:rPr>
              <w:t xml:space="preserve">Сдача нормативов по </w:t>
            </w:r>
            <w:proofErr w:type="spellStart"/>
            <w:r w:rsidRPr="00263E67">
              <w:rPr>
                <w:sz w:val="22"/>
                <w:szCs w:val="22"/>
              </w:rPr>
              <w:t>физподготовке</w:t>
            </w:r>
            <w:proofErr w:type="spellEnd"/>
            <w:r w:rsidRPr="00263E67">
              <w:rPr>
                <w:sz w:val="22"/>
                <w:szCs w:val="22"/>
              </w:rPr>
              <w:t xml:space="preserve"> </w:t>
            </w:r>
          </w:p>
        </w:tc>
      </w:tr>
    </w:tbl>
    <w:p w:rsidR="00D8626E" w:rsidRPr="00263E67" w:rsidRDefault="00D8626E" w:rsidP="00263E67">
      <w:pPr>
        <w:rPr>
          <w:sz w:val="18"/>
          <w:szCs w:val="18"/>
        </w:rPr>
      </w:pPr>
    </w:p>
    <w:sectPr w:rsidR="00D8626E" w:rsidRPr="00263E67" w:rsidSect="000F2A35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A9E"/>
    <w:multiLevelType w:val="hybridMultilevel"/>
    <w:tmpl w:val="AA74D4EC"/>
    <w:lvl w:ilvl="0" w:tplc="F0741058">
      <w:start w:val="1"/>
      <w:numFmt w:val="bullet"/>
      <w:lvlText w:val="-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878A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C9A2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63D2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C4ED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4B228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FE9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EBED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CBB3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C42340"/>
    <w:multiLevelType w:val="hybridMultilevel"/>
    <w:tmpl w:val="40508724"/>
    <w:lvl w:ilvl="0" w:tplc="0388EEAE">
      <w:numFmt w:val="bullet"/>
      <w:lvlText w:val="-"/>
      <w:lvlJc w:val="left"/>
      <w:pPr>
        <w:ind w:left="1304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>
    <w:nsid w:val="45812C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53E3"/>
    <w:multiLevelType w:val="hybridMultilevel"/>
    <w:tmpl w:val="A1AAA3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8331C"/>
    <w:multiLevelType w:val="hybridMultilevel"/>
    <w:tmpl w:val="03CC21A0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2306A"/>
    <w:multiLevelType w:val="hybridMultilevel"/>
    <w:tmpl w:val="B812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763AE"/>
    <w:multiLevelType w:val="hybridMultilevel"/>
    <w:tmpl w:val="C940317C"/>
    <w:lvl w:ilvl="0" w:tplc="C66233D0">
      <w:start w:val="1"/>
      <w:numFmt w:val="decimal"/>
      <w:lvlText w:val="%1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4E324">
      <w:start w:val="1"/>
      <w:numFmt w:val="bullet"/>
      <w:lvlText w:val="-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A1974">
      <w:start w:val="1"/>
      <w:numFmt w:val="bullet"/>
      <w:lvlText w:val="▪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064C">
      <w:start w:val="1"/>
      <w:numFmt w:val="bullet"/>
      <w:lvlText w:val="•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6E7C4">
      <w:start w:val="1"/>
      <w:numFmt w:val="bullet"/>
      <w:lvlText w:val="o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87FEC">
      <w:start w:val="1"/>
      <w:numFmt w:val="bullet"/>
      <w:lvlText w:val="▪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CEF82">
      <w:start w:val="1"/>
      <w:numFmt w:val="bullet"/>
      <w:lvlText w:val="•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E6CA2">
      <w:start w:val="1"/>
      <w:numFmt w:val="bullet"/>
      <w:lvlText w:val="o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CA4D8">
      <w:start w:val="1"/>
      <w:numFmt w:val="bullet"/>
      <w:lvlText w:val="▪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AA4DDB"/>
    <w:multiLevelType w:val="hybridMultilevel"/>
    <w:tmpl w:val="012442C2"/>
    <w:lvl w:ilvl="0" w:tplc="5E9E304C">
      <w:start w:val="1"/>
      <w:numFmt w:val="bullet"/>
      <w:lvlText w:val="-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4AB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A7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49C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280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22F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6E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A11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D8626E"/>
    <w:rsid w:val="000065E8"/>
    <w:rsid w:val="00044BDB"/>
    <w:rsid w:val="00055621"/>
    <w:rsid w:val="00067036"/>
    <w:rsid w:val="000960C3"/>
    <w:rsid w:val="000A60DF"/>
    <w:rsid w:val="000B68F9"/>
    <w:rsid w:val="000C0859"/>
    <w:rsid w:val="000D0D7C"/>
    <w:rsid w:val="000F2A35"/>
    <w:rsid w:val="000F4DF4"/>
    <w:rsid w:val="00103BCF"/>
    <w:rsid w:val="00115E93"/>
    <w:rsid w:val="00140BF3"/>
    <w:rsid w:val="0014680C"/>
    <w:rsid w:val="0015158B"/>
    <w:rsid w:val="001841C8"/>
    <w:rsid w:val="00185831"/>
    <w:rsid w:val="00193253"/>
    <w:rsid w:val="001B5794"/>
    <w:rsid w:val="001C68EB"/>
    <w:rsid w:val="001E1710"/>
    <w:rsid w:val="001F4DCC"/>
    <w:rsid w:val="00226A46"/>
    <w:rsid w:val="00257EC2"/>
    <w:rsid w:val="00263E67"/>
    <w:rsid w:val="00267D8B"/>
    <w:rsid w:val="002814CD"/>
    <w:rsid w:val="002C5F18"/>
    <w:rsid w:val="002E14A6"/>
    <w:rsid w:val="002E6AC7"/>
    <w:rsid w:val="00310DA5"/>
    <w:rsid w:val="00324951"/>
    <w:rsid w:val="0033270B"/>
    <w:rsid w:val="00363853"/>
    <w:rsid w:val="00385373"/>
    <w:rsid w:val="00386DB2"/>
    <w:rsid w:val="003906EE"/>
    <w:rsid w:val="00394340"/>
    <w:rsid w:val="003A0A0C"/>
    <w:rsid w:val="003F2C6B"/>
    <w:rsid w:val="004105CD"/>
    <w:rsid w:val="00444561"/>
    <w:rsid w:val="004700F7"/>
    <w:rsid w:val="00481CEC"/>
    <w:rsid w:val="0048692A"/>
    <w:rsid w:val="004A61B3"/>
    <w:rsid w:val="004B07F9"/>
    <w:rsid w:val="004B5723"/>
    <w:rsid w:val="004C624F"/>
    <w:rsid w:val="004D2617"/>
    <w:rsid w:val="004D56F7"/>
    <w:rsid w:val="004E385A"/>
    <w:rsid w:val="004F405D"/>
    <w:rsid w:val="004F7622"/>
    <w:rsid w:val="00502DC0"/>
    <w:rsid w:val="0052267A"/>
    <w:rsid w:val="00537826"/>
    <w:rsid w:val="00543E56"/>
    <w:rsid w:val="00572622"/>
    <w:rsid w:val="00574F03"/>
    <w:rsid w:val="005B683F"/>
    <w:rsid w:val="005C081F"/>
    <w:rsid w:val="005E4937"/>
    <w:rsid w:val="0060528F"/>
    <w:rsid w:val="00682069"/>
    <w:rsid w:val="006A0619"/>
    <w:rsid w:val="006B3BE9"/>
    <w:rsid w:val="006C51F8"/>
    <w:rsid w:val="006C6C23"/>
    <w:rsid w:val="006D7843"/>
    <w:rsid w:val="0076780D"/>
    <w:rsid w:val="007D1BC3"/>
    <w:rsid w:val="008227E5"/>
    <w:rsid w:val="00823B40"/>
    <w:rsid w:val="00841615"/>
    <w:rsid w:val="00862DB8"/>
    <w:rsid w:val="00863079"/>
    <w:rsid w:val="008E240F"/>
    <w:rsid w:val="008E5294"/>
    <w:rsid w:val="0090354C"/>
    <w:rsid w:val="00952AC8"/>
    <w:rsid w:val="00956CF2"/>
    <w:rsid w:val="00960CE3"/>
    <w:rsid w:val="00975599"/>
    <w:rsid w:val="00977C9B"/>
    <w:rsid w:val="00985114"/>
    <w:rsid w:val="009F0BD8"/>
    <w:rsid w:val="009F42B2"/>
    <w:rsid w:val="00A06F6B"/>
    <w:rsid w:val="00A526DD"/>
    <w:rsid w:val="00A65C29"/>
    <w:rsid w:val="00AC0843"/>
    <w:rsid w:val="00AF26F9"/>
    <w:rsid w:val="00B16F66"/>
    <w:rsid w:val="00B52433"/>
    <w:rsid w:val="00B60A0F"/>
    <w:rsid w:val="00B663C4"/>
    <w:rsid w:val="00B66532"/>
    <w:rsid w:val="00B7571F"/>
    <w:rsid w:val="00B94740"/>
    <w:rsid w:val="00BE06D9"/>
    <w:rsid w:val="00BE6CC6"/>
    <w:rsid w:val="00BF05C3"/>
    <w:rsid w:val="00BF6DDF"/>
    <w:rsid w:val="00C33FAE"/>
    <w:rsid w:val="00C3506B"/>
    <w:rsid w:val="00C40012"/>
    <w:rsid w:val="00C409EB"/>
    <w:rsid w:val="00C65F44"/>
    <w:rsid w:val="00C91F0B"/>
    <w:rsid w:val="00CB1E1E"/>
    <w:rsid w:val="00CC0D40"/>
    <w:rsid w:val="00CE73C6"/>
    <w:rsid w:val="00CF45D1"/>
    <w:rsid w:val="00CF7AE0"/>
    <w:rsid w:val="00D10184"/>
    <w:rsid w:val="00D125A6"/>
    <w:rsid w:val="00D669CD"/>
    <w:rsid w:val="00D8626E"/>
    <w:rsid w:val="00D95339"/>
    <w:rsid w:val="00DB2150"/>
    <w:rsid w:val="00DD2B73"/>
    <w:rsid w:val="00E12447"/>
    <w:rsid w:val="00E31C8A"/>
    <w:rsid w:val="00E339C7"/>
    <w:rsid w:val="00E51A8F"/>
    <w:rsid w:val="00E63E50"/>
    <w:rsid w:val="00E6725B"/>
    <w:rsid w:val="00E67711"/>
    <w:rsid w:val="00E93195"/>
    <w:rsid w:val="00E94D35"/>
    <w:rsid w:val="00F01660"/>
    <w:rsid w:val="00F578E9"/>
    <w:rsid w:val="00F63703"/>
    <w:rsid w:val="00F70FA6"/>
    <w:rsid w:val="00F84923"/>
    <w:rsid w:val="00FA6998"/>
    <w:rsid w:val="00FB42BF"/>
    <w:rsid w:val="00FB4B6C"/>
    <w:rsid w:val="00FC5BB8"/>
    <w:rsid w:val="00FD0D80"/>
    <w:rsid w:val="00FE1B7B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0"/>
    <w:link w:val="30"/>
    <w:semiHidden/>
    <w:unhideWhenUsed/>
    <w:qFormat/>
    <w:rsid w:val="00D8626E"/>
    <w:pPr>
      <w:keepNext/>
      <w:widowControl w:val="0"/>
      <w:tabs>
        <w:tab w:val="num" w:pos="720"/>
        <w:tab w:val="left" w:pos="900"/>
      </w:tabs>
      <w:suppressAutoHyphens/>
      <w:ind w:left="540"/>
      <w:outlineLvl w:val="2"/>
    </w:pPr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D8626E"/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8626E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D8626E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D862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7"/>
    <w:locked/>
    <w:rsid w:val="00D8626E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D8626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D8626E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99"/>
    <w:qFormat/>
    <w:rsid w:val="00D8626E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11">
    <w:name w:val="Обычный (веб)1"/>
    <w:rsid w:val="00D8626E"/>
    <w:pPr>
      <w:widowControl w:val="0"/>
      <w:suppressAutoHyphens/>
    </w:pPr>
    <w:rPr>
      <w:rFonts w:ascii="Calibri" w:eastAsia="Lucida Sans Unicode" w:hAnsi="Calibri" w:cs="font182"/>
      <w:kern w:val="2"/>
      <w:lang w:eastAsia="ar-SA"/>
    </w:rPr>
  </w:style>
  <w:style w:type="paragraph" w:customStyle="1" w:styleId="Default">
    <w:name w:val="Default"/>
    <w:rsid w:val="00D862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a">
    <w:name w:val="Table Grid"/>
    <w:basedOn w:val="a2"/>
    <w:uiPriority w:val="59"/>
    <w:rsid w:val="00D8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semiHidden/>
    <w:unhideWhenUsed/>
    <w:rsid w:val="00D8626E"/>
    <w:rPr>
      <w:color w:val="0000FF"/>
      <w:u w:val="single"/>
    </w:rPr>
  </w:style>
  <w:style w:type="character" w:styleId="ac">
    <w:name w:val="Strong"/>
    <w:basedOn w:val="a1"/>
    <w:qFormat/>
    <w:rsid w:val="00D8626E"/>
    <w:rPr>
      <w:b/>
      <w:bCs/>
    </w:rPr>
  </w:style>
  <w:style w:type="paragraph" w:customStyle="1" w:styleId="ad">
    <w:name w:val="Основной"/>
    <w:basedOn w:val="a"/>
    <w:link w:val="ae"/>
    <w:rsid w:val="00FC5BB8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uiPriority w:val="99"/>
    <w:rsid w:val="00FC5BB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08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C08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46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oc-hinttext-center">
    <w:name w:val="doc-hint text-center"/>
    <w:rsid w:val="000D0D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C610AF-A6AA-4A14-B489-E758ADA7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"Маячная СОШ"</Company>
  <LinksUpToDate>false</LinksUpToDate>
  <CharactersWithSpaces>23137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2022-10-31T05:28:00Z</cp:lastPrinted>
  <dcterms:created xsi:type="dcterms:W3CDTF">2022-08-26T19:58:00Z</dcterms:created>
  <dcterms:modified xsi:type="dcterms:W3CDTF">2022-11-20T15:51:00Z</dcterms:modified>
</cp:coreProperties>
</file>